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52" w:rsidRDefault="007C5952" w:rsidP="007C5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ОБРАЗОВАНИЯ, МОЛОДЁЖНОЙ ПОЛИТИКИ, ФИЗИЧЕСКОЙ КУЛЬТУРЫ И СПОРТА  АДМИНИСТРАЦИИ ЗАЛЕГОЩЕНСКОГО РАЙОНА </w:t>
      </w:r>
    </w:p>
    <w:p w:rsidR="007C5952" w:rsidRDefault="007C5952" w:rsidP="007C5952">
      <w:pPr>
        <w:pStyle w:val="a3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 «ПОБЕДНЕНСКАЯ ОСНОВНАЯ  ОБЩЕОБРАЗОВАТЕЛЬНАЯ ШКОЛА»</w:t>
      </w:r>
    </w:p>
    <w:p w:rsidR="00F67BB4" w:rsidRDefault="00F67BB4">
      <w:pPr>
        <w:pStyle w:val="a3"/>
        <w:spacing w:before="3"/>
      </w:pPr>
    </w:p>
    <w:p w:rsidR="00F67BB4" w:rsidRDefault="00ED7032">
      <w:pPr>
        <w:spacing w:line="274" w:lineRule="exact"/>
        <w:ind w:left="1899" w:right="1065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F67BB4" w:rsidRDefault="00ED7032">
      <w:pPr>
        <w:pStyle w:val="a3"/>
        <w:tabs>
          <w:tab w:val="left" w:pos="8002"/>
        </w:tabs>
        <w:spacing w:line="274" w:lineRule="exact"/>
        <w:ind w:left="1021"/>
      </w:pPr>
      <w:r>
        <w:t>от</w:t>
      </w:r>
      <w:r>
        <w:rPr>
          <w:spacing w:val="58"/>
        </w:rPr>
        <w:t xml:space="preserve"> </w:t>
      </w:r>
      <w:r w:rsidR="007C5952">
        <w:t>_____________ года</w:t>
      </w:r>
      <w:r w:rsidR="007C5952">
        <w:tab/>
        <w:t>№ ____</w:t>
      </w:r>
    </w:p>
    <w:p w:rsidR="00F67BB4" w:rsidRDefault="00F67BB4">
      <w:pPr>
        <w:pStyle w:val="a3"/>
      </w:pPr>
    </w:p>
    <w:p w:rsidR="00F67BB4" w:rsidRDefault="00ED7032">
      <w:pPr>
        <w:pStyle w:val="a3"/>
        <w:ind w:left="662"/>
      </w:pPr>
      <w:r>
        <w:t>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процедуры</w:t>
      </w:r>
    </w:p>
    <w:p w:rsidR="00F67BB4" w:rsidRDefault="00ED7032">
      <w:pPr>
        <w:pStyle w:val="a3"/>
        <w:ind w:left="662" w:right="4950"/>
      </w:pPr>
      <w:r>
        <w:t>информирования работниками работодателя</w:t>
      </w:r>
      <w:r>
        <w:rPr>
          <w:spacing w:val="-57"/>
        </w:rPr>
        <w:t xml:space="preserve"> </w:t>
      </w:r>
      <w:r>
        <w:t>о случаях склонения их к совершению</w:t>
      </w:r>
      <w:r>
        <w:rPr>
          <w:spacing w:val="1"/>
        </w:rPr>
        <w:t xml:space="preserve"> </w:t>
      </w:r>
      <w:r>
        <w:t>коррупционных нарушений и порядка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сообщений</w:t>
      </w:r>
    </w:p>
    <w:p w:rsidR="00F67BB4" w:rsidRDefault="00F67BB4">
      <w:pPr>
        <w:pStyle w:val="a3"/>
        <w:rPr>
          <w:sz w:val="26"/>
        </w:rPr>
      </w:pPr>
    </w:p>
    <w:p w:rsidR="00F67BB4" w:rsidRDefault="00F67BB4">
      <w:pPr>
        <w:pStyle w:val="a3"/>
        <w:spacing w:before="7"/>
        <w:rPr>
          <w:sz w:val="22"/>
        </w:rPr>
      </w:pPr>
    </w:p>
    <w:p w:rsidR="00F67BB4" w:rsidRDefault="00ED7032">
      <w:pPr>
        <w:pStyle w:val="a3"/>
        <w:spacing w:before="1" w:line="237" w:lineRule="auto"/>
        <w:ind w:left="813" w:right="231" w:firstLine="755"/>
      </w:pPr>
      <w:r>
        <w:t>В соответствии с Федеральным законом «О противодействии коррупции» № 273-</w:t>
      </w:r>
      <w:r>
        <w:rPr>
          <w:spacing w:val="-57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25.12.2008</w:t>
      </w:r>
      <w:r>
        <w:rPr>
          <w:spacing w:val="-1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309</w:t>
      </w:r>
    </w:p>
    <w:p w:rsidR="00F67BB4" w:rsidRDefault="00ED7032">
      <w:pPr>
        <w:pStyle w:val="a3"/>
        <w:spacing w:before="1"/>
        <w:ind w:left="467"/>
        <w:jc w:val="center"/>
      </w:pPr>
      <w:r>
        <w:t>«О</w:t>
      </w:r>
      <w:r>
        <w:rPr>
          <w:spacing w:val="-1"/>
        </w:rPr>
        <w:t xml:space="preserve"> </w:t>
      </w:r>
      <w:r>
        <w:t>мерах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противодействии</w:t>
      </w:r>
      <w:r>
        <w:rPr>
          <w:spacing w:val="-57"/>
        </w:rPr>
        <w:t xml:space="preserve"> </w:t>
      </w:r>
      <w:r>
        <w:t xml:space="preserve">коррупции»; </w:t>
      </w:r>
      <w:proofErr w:type="spellStart"/>
      <w:r>
        <w:t>Антикоррупционной</w:t>
      </w:r>
      <w:proofErr w:type="spellEnd"/>
      <w:r>
        <w:t xml:space="preserve"> политики МБОУ "</w:t>
      </w:r>
      <w:proofErr w:type="spellStart"/>
      <w:r w:rsidR="007C5952">
        <w:t>Победненская</w:t>
      </w:r>
      <w:proofErr w:type="spellEnd"/>
      <w:r w:rsidR="007C5952">
        <w:t xml:space="preserve"> 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"</w:t>
      </w:r>
      <w:r>
        <w:rPr>
          <w:spacing w:val="-3"/>
        </w:rPr>
        <w:t xml:space="preserve"> </w:t>
      </w:r>
      <w:proofErr w:type="spellStart"/>
      <w:r>
        <w:t>Залегощенского</w:t>
      </w:r>
      <w:proofErr w:type="spellEnd"/>
      <w:r>
        <w:t xml:space="preserve"> района</w:t>
      </w:r>
      <w:r>
        <w:rPr>
          <w:spacing w:val="-2"/>
        </w:rPr>
        <w:t xml:space="preserve"> </w:t>
      </w:r>
      <w:r>
        <w:t>Орловской</w:t>
      </w:r>
      <w:r>
        <w:rPr>
          <w:spacing w:val="-2"/>
        </w:rPr>
        <w:t xml:space="preserve"> </w:t>
      </w:r>
      <w:r>
        <w:t>области</w:t>
      </w:r>
    </w:p>
    <w:p w:rsidR="00F67BB4" w:rsidRDefault="00F67BB4">
      <w:pPr>
        <w:pStyle w:val="a3"/>
        <w:spacing w:before="5"/>
      </w:pPr>
    </w:p>
    <w:p w:rsidR="00F67BB4" w:rsidRDefault="00ED7032">
      <w:pPr>
        <w:pStyle w:val="a3"/>
        <w:ind w:left="1899" w:right="1427"/>
        <w:jc w:val="center"/>
      </w:pPr>
      <w:r>
        <w:t>приказываю:</w:t>
      </w:r>
    </w:p>
    <w:p w:rsidR="00F67BB4" w:rsidRDefault="00F67BB4">
      <w:pPr>
        <w:pStyle w:val="a3"/>
        <w:spacing w:before="5"/>
      </w:pPr>
    </w:p>
    <w:p w:rsidR="00F67BB4" w:rsidRDefault="00ED7032">
      <w:pPr>
        <w:pStyle w:val="a4"/>
        <w:numPr>
          <w:ilvl w:val="0"/>
          <w:numId w:val="4"/>
        </w:numPr>
        <w:tabs>
          <w:tab w:val="left" w:pos="1370"/>
        </w:tabs>
        <w:ind w:right="185" w:firstLine="0"/>
        <w:jc w:val="both"/>
        <w:rPr>
          <w:sz w:val="24"/>
        </w:rPr>
      </w:pPr>
      <w:r>
        <w:rPr>
          <w:sz w:val="24"/>
        </w:rPr>
        <w:t xml:space="preserve">Утвердить и ввести в действие с 01.02.2021 г. Порядок </w:t>
      </w:r>
      <w:r>
        <w:rPr>
          <w:i/>
          <w:sz w:val="24"/>
        </w:rPr>
        <w:t xml:space="preserve">(далее Порядок)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 нарушений и порядка рассмотрения таких сообщений работ</w:t>
      </w:r>
      <w:r>
        <w:rPr>
          <w:sz w:val="24"/>
        </w:rPr>
        <w:t>ников МБОУ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 w:rsidR="007C5952">
        <w:rPr>
          <w:sz w:val="24"/>
        </w:rPr>
        <w:t>Победненская</w:t>
      </w:r>
      <w:proofErr w:type="spellEnd"/>
      <w:r w:rsidR="007C5952">
        <w:rPr>
          <w:sz w:val="24"/>
        </w:rPr>
        <w:t xml:space="preserve"> 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Залегощенского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Орловской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№1).</w:t>
      </w:r>
    </w:p>
    <w:p w:rsidR="00F67BB4" w:rsidRDefault="00ED7032">
      <w:pPr>
        <w:pStyle w:val="a4"/>
        <w:numPr>
          <w:ilvl w:val="0"/>
          <w:numId w:val="4"/>
        </w:numPr>
        <w:tabs>
          <w:tab w:val="left" w:pos="1370"/>
        </w:tabs>
        <w:ind w:left="803" w:right="185" w:firstLine="0"/>
        <w:jc w:val="both"/>
        <w:rPr>
          <w:sz w:val="24"/>
        </w:rPr>
      </w:pP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1"/>
          <w:sz w:val="24"/>
        </w:rPr>
        <w:t xml:space="preserve"> </w:t>
      </w:r>
      <w:r>
        <w:rPr>
          <w:sz w:val="24"/>
        </w:rPr>
        <w:t>сообщений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 w:rsidR="007C5952">
        <w:rPr>
          <w:sz w:val="24"/>
        </w:rPr>
        <w:t>Победненская</w:t>
      </w:r>
      <w:proofErr w:type="spellEnd"/>
      <w:r w:rsidR="007C5952">
        <w:rPr>
          <w:sz w:val="24"/>
        </w:rPr>
        <w:t xml:space="preserve"> 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Залегощенского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Орловской области</w:t>
      </w:r>
    </w:p>
    <w:p w:rsidR="00F67BB4" w:rsidRDefault="00ED7032">
      <w:pPr>
        <w:pStyle w:val="a4"/>
        <w:numPr>
          <w:ilvl w:val="0"/>
          <w:numId w:val="4"/>
        </w:numPr>
        <w:tabs>
          <w:tab w:val="left" w:pos="1370"/>
        </w:tabs>
        <w:ind w:right="185" w:firstLine="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F67BB4" w:rsidRDefault="00F67BB4">
      <w:pPr>
        <w:pStyle w:val="a3"/>
        <w:rPr>
          <w:sz w:val="26"/>
        </w:rPr>
      </w:pPr>
    </w:p>
    <w:p w:rsidR="00F67BB4" w:rsidRDefault="00F67BB4">
      <w:pPr>
        <w:pStyle w:val="a3"/>
        <w:spacing w:before="3"/>
        <w:rPr>
          <w:sz w:val="22"/>
        </w:rPr>
      </w:pPr>
    </w:p>
    <w:p w:rsidR="00F67BB4" w:rsidRDefault="00ED7032">
      <w:pPr>
        <w:pStyle w:val="a3"/>
        <w:tabs>
          <w:tab w:val="left" w:pos="4982"/>
        </w:tabs>
        <w:ind w:left="472"/>
        <w:jc w:val="center"/>
      </w:pPr>
      <w:r>
        <w:t>Директор</w:t>
      </w:r>
      <w:r>
        <w:rPr>
          <w:spacing w:val="118"/>
        </w:rPr>
        <w:t xml:space="preserve"> </w:t>
      </w:r>
      <w:r>
        <w:t>школы:</w:t>
      </w:r>
      <w:r>
        <w:tab/>
      </w:r>
      <w:r w:rsidR="007C5952">
        <w:t>/Л.Л. Меркулова/</w:t>
      </w:r>
    </w:p>
    <w:p w:rsidR="00F67BB4" w:rsidRDefault="00F67BB4">
      <w:pPr>
        <w:jc w:val="center"/>
        <w:sectPr w:rsidR="00F67BB4">
          <w:type w:val="continuous"/>
          <w:pgSz w:w="11910" w:h="16840"/>
          <w:pgMar w:top="1040" w:right="660" w:bottom="280" w:left="1040" w:header="720" w:footer="720" w:gutter="0"/>
          <w:cols w:space="720"/>
        </w:sectPr>
      </w:pPr>
    </w:p>
    <w:p w:rsidR="00F67BB4" w:rsidRDefault="00ED7032">
      <w:pPr>
        <w:pStyle w:val="a3"/>
        <w:spacing w:before="77" w:line="482" w:lineRule="auto"/>
        <w:ind w:left="6636" w:right="138" w:firstLine="1709"/>
      </w:pPr>
      <w:r>
        <w:lastRenderedPageBreak/>
        <w:t>Приложение №</w:t>
      </w:r>
      <w:proofErr w:type="spellStart"/>
      <w:r>
        <w:t>____</w:t>
      </w:r>
      <w:r>
        <w:t>к</w:t>
      </w:r>
      <w:proofErr w:type="spellEnd"/>
      <w:r>
        <w:rPr>
          <w:spacing w:val="-1"/>
        </w:rPr>
        <w:t xml:space="preserve">  </w:t>
      </w:r>
      <w:r>
        <w:t>приказу</w:t>
      </w:r>
      <w:r>
        <w:rPr>
          <w:spacing w:val="-9"/>
        </w:rPr>
        <w:t xml:space="preserve"> </w:t>
      </w:r>
      <w:r>
        <w:t>________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</w:p>
    <w:p w:rsidR="00F67BB4" w:rsidRDefault="00ED7032">
      <w:pPr>
        <w:spacing w:before="7"/>
        <w:ind w:left="1378" w:right="1428"/>
        <w:jc w:val="center"/>
        <w:rPr>
          <w:b/>
          <w:sz w:val="24"/>
        </w:rPr>
      </w:pPr>
      <w:r>
        <w:rPr>
          <w:b/>
          <w:sz w:val="24"/>
        </w:rPr>
        <w:t>Порядок</w:t>
      </w:r>
    </w:p>
    <w:p w:rsidR="00F67BB4" w:rsidRDefault="00F67BB4">
      <w:pPr>
        <w:pStyle w:val="a3"/>
        <w:spacing w:before="5"/>
        <w:rPr>
          <w:b/>
        </w:rPr>
      </w:pPr>
    </w:p>
    <w:p w:rsidR="00F67BB4" w:rsidRDefault="00ED7032">
      <w:pPr>
        <w:ind w:left="422" w:right="481" w:hanging="1"/>
        <w:jc w:val="center"/>
        <w:rPr>
          <w:b/>
          <w:sz w:val="24"/>
        </w:rPr>
      </w:pPr>
      <w:r>
        <w:rPr>
          <w:b/>
          <w:sz w:val="24"/>
        </w:rPr>
        <w:t>процедуры информирования работниками работодателя о случаях склонения их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совершению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коррупционных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нарушений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порядка рассмотрения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таких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сообщений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</w:t>
      </w:r>
      <w:proofErr w:type="spellStart"/>
      <w:r w:rsidR="007C5952">
        <w:rPr>
          <w:b/>
          <w:sz w:val="24"/>
        </w:rPr>
        <w:t>Победненская</w:t>
      </w:r>
      <w:proofErr w:type="spellEnd"/>
      <w:r w:rsidR="007C5952">
        <w:rPr>
          <w:b/>
          <w:sz w:val="24"/>
        </w:rPr>
        <w:t xml:space="preserve"> </w:t>
      </w:r>
      <w:proofErr w:type="spellStart"/>
      <w:r w:rsidR="007C5952">
        <w:rPr>
          <w:b/>
          <w:sz w:val="24"/>
        </w:rPr>
        <w:t>оснвная</w:t>
      </w:r>
      <w:proofErr w:type="spellEnd"/>
      <w:r w:rsidR="007C5952">
        <w:rPr>
          <w:b/>
          <w:sz w:val="24"/>
        </w:rPr>
        <w:t xml:space="preserve"> 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Залегощенского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Орловской области</w:t>
      </w:r>
    </w:p>
    <w:p w:rsidR="00F67BB4" w:rsidRDefault="00F67BB4">
      <w:pPr>
        <w:pStyle w:val="a3"/>
        <w:spacing w:before="2"/>
        <w:rPr>
          <w:b/>
        </w:rPr>
      </w:pPr>
    </w:p>
    <w:p w:rsidR="00F67BB4" w:rsidRDefault="00ED7032">
      <w:pPr>
        <w:pStyle w:val="a4"/>
        <w:numPr>
          <w:ilvl w:val="1"/>
          <w:numId w:val="4"/>
        </w:numPr>
        <w:tabs>
          <w:tab w:val="left" w:pos="4189"/>
        </w:tabs>
        <w:spacing w:before="1"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F67BB4" w:rsidRDefault="00ED7032">
      <w:pPr>
        <w:pStyle w:val="a4"/>
        <w:numPr>
          <w:ilvl w:val="1"/>
          <w:numId w:val="3"/>
        </w:numPr>
        <w:tabs>
          <w:tab w:val="left" w:pos="520"/>
        </w:tabs>
        <w:ind w:right="152"/>
        <w:rPr>
          <w:sz w:val="24"/>
        </w:rPr>
      </w:pPr>
      <w:r>
        <w:rPr>
          <w:sz w:val="24"/>
        </w:rPr>
        <w:t>Порядок информирования работниками работодателя о случаях склонения их к совершению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коррупционных нарушений, (далее – Порядок) разработан на основании: 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коррупции»;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</w:t>
      </w:r>
      <w:r>
        <w:rPr>
          <w:spacing w:val="60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309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коррупции»;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 w:rsidR="007C5952">
        <w:rPr>
          <w:sz w:val="24"/>
        </w:rPr>
        <w:t>Победненская</w:t>
      </w:r>
      <w:proofErr w:type="spellEnd"/>
      <w:r w:rsidR="007C5952">
        <w:rPr>
          <w:sz w:val="24"/>
        </w:rPr>
        <w:t xml:space="preserve"> 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Залегощенского</w:t>
      </w:r>
      <w:proofErr w:type="spellEnd"/>
      <w:r w:rsidR="007C595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Орловской области</w:t>
      </w:r>
    </w:p>
    <w:p w:rsidR="00F67BB4" w:rsidRDefault="00ED7032">
      <w:pPr>
        <w:pStyle w:val="a4"/>
        <w:numPr>
          <w:ilvl w:val="1"/>
          <w:numId w:val="3"/>
        </w:numPr>
        <w:tabs>
          <w:tab w:val="left" w:pos="607"/>
        </w:tabs>
        <w:ind w:right="155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 w:rsidR="007C5952">
        <w:rPr>
          <w:sz w:val="24"/>
        </w:rPr>
        <w:t>Победненкая</w:t>
      </w:r>
      <w:proofErr w:type="spellEnd"/>
      <w:r w:rsidR="007C5952">
        <w:rPr>
          <w:sz w:val="24"/>
        </w:rPr>
        <w:t xml:space="preserve"> основная  общеобразовательная школа </w:t>
      </w:r>
      <w:r>
        <w:rPr>
          <w:sz w:val="24"/>
        </w:rPr>
        <w:t xml:space="preserve">" </w:t>
      </w:r>
      <w:proofErr w:type="spellStart"/>
      <w:r>
        <w:rPr>
          <w:sz w:val="24"/>
        </w:rPr>
        <w:t>Залегощенского</w:t>
      </w:r>
      <w:proofErr w:type="spellEnd"/>
      <w:r>
        <w:rPr>
          <w:sz w:val="24"/>
        </w:rPr>
        <w:t xml:space="preserve"> района Орловской области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далее 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ОО</w:t>
      </w:r>
    </w:p>
    <w:p w:rsidR="00F67BB4" w:rsidRDefault="00ED7032">
      <w:pPr>
        <w:pStyle w:val="a4"/>
        <w:numPr>
          <w:ilvl w:val="1"/>
          <w:numId w:val="3"/>
        </w:numPr>
        <w:tabs>
          <w:tab w:val="left" w:pos="525"/>
        </w:tabs>
        <w:ind w:right="162"/>
        <w:rPr>
          <w:sz w:val="24"/>
        </w:rPr>
      </w:pPr>
      <w:r>
        <w:rPr>
          <w:sz w:val="24"/>
        </w:rPr>
        <w:t>Настоящий Порядок устанавливает порядок действий при выявлении факта коррупци</w:t>
      </w:r>
      <w:r>
        <w:rPr>
          <w:sz w:val="24"/>
        </w:rPr>
        <w:t>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F67BB4" w:rsidRDefault="00ED7032">
      <w:pPr>
        <w:pStyle w:val="a4"/>
        <w:numPr>
          <w:ilvl w:val="1"/>
          <w:numId w:val="3"/>
        </w:numPr>
        <w:tabs>
          <w:tab w:val="left" w:pos="520"/>
        </w:tabs>
        <w:ind w:left="520"/>
        <w:rPr>
          <w:sz w:val="24"/>
        </w:rPr>
      </w:pPr>
      <w:r>
        <w:rPr>
          <w:sz w:val="24"/>
        </w:rPr>
        <w:t>Термины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определения:</w:t>
      </w:r>
    </w:p>
    <w:p w:rsidR="00F67BB4" w:rsidRDefault="00ED7032">
      <w:pPr>
        <w:pStyle w:val="a3"/>
        <w:ind w:left="100" w:right="153"/>
        <w:jc w:val="both"/>
      </w:pPr>
      <w:proofErr w:type="gramStart"/>
      <w:r>
        <w:t>Коррупция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 полномочиями, коммерческий подкуп либо иное незаконное использование</w:t>
      </w:r>
      <w:r>
        <w:rPr>
          <w:spacing w:val="1"/>
        </w:rPr>
        <w:t xml:space="preserve"> </w:t>
      </w:r>
      <w:r>
        <w:t>физическим лицом своего должностного положения вопреки законным интересам общества и</w:t>
      </w:r>
      <w:r>
        <w:rPr>
          <w:spacing w:val="1"/>
        </w:rPr>
        <w:t xml:space="preserve"> </w:t>
      </w:r>
      <w:r>
        <w:t>государства в целях получения выгоды в виде денег, ценностей, иного имущества или услуг</w:t>
      </w:r>
      <w:r>
        <w:rPr>
          <w:spacing w:val="1"/>
        </w:rPr>
        <w:t xml:space="preserve"> </w:t>
      </w:r>
      <w:r>
        <w:t>имущественного характера, иных имущественных прав 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 третьих</w:t>
      </w:r>
      <w:r>
        <w:rPr>
          <w:spacing w:val="1"/>
        </w:rPr>
        <w:t xml:space="preserve"> </w:t>
      </w:r>
      <w:r>
        <w:t>лиц либо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proofErr w:type="gramEnd"/>
      <w:r>
        <w:t>.</w:t>
      </w:r>
      <w:r>
        <w:rPr>
          <w:spacing w:val="1"/>
        </w:rPr>
        <w:t xml:space="preserve"> </w:t>
      </w:r>
      <w:r>
        <w:t>К</w:t>
      </w:r>
      <w:r>
        <w:t>оррупцией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деяний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юридического лица (пункт 1 статьи 1 Федерального закона от 25 декабря 2008 г. № 273-ФЗ 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коррупции»).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</w:t>
      </w:r>
      <w:r>
        <w:t>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6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организаций и физических лиц в пределах их полномочий (пункт 2 статьи 1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 декабря</w:t>
      </w:r>
      <w:r>
        <w:rPr>
          <w:spacing w:val="-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4"/>
        </w:rPr>
        <w:t xml:space="preserve"> </w:t>
      </w:r>
      <w:r>
        <w:t>«О противодействии</w:t>
      </w:r>
      <w:r>
        <w:rPr>
          <w:spacing w:val="-3"/>
        </w:rPr>
        <w:t xml:space="preserve"> </w:t>
      </w:r>
      <w:r>
        <w:t>коррупции»):</w:t>
      </w:r>
    </w:p>
    <w:p w:rsidR="00F67BB4" w:rsidRDefault="00ED7032">
      <w:pPr>
        <w:pStyle w:val="a3"/>
        <w:ind w:left="100" w:right="162"/>
        <w:jc w:val="both"/>
      </w:pPr>
      <w:r>
        <w:t>а) по предупреждению коррупции, в том числе по выявлению и последующему устранению</w:t>
      </w:r>
      <w:r>
        <w:rPr>
          <w:spacing w:val="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коррупции (профилактика</w:t>
      </w:r>
      <w:r>
        <w:rPr>
          <w:spacing w:val="-1"/>
        </w:rPr>
        <w:t xml:space="preserve"> </w:t>
      </w:r>
      <w:r>
        <w:t>коррупции);</w:t>
      </w:r>
    </w:p>
    <w:p w:rsidR="00F67BB4" w:rsidRDefault="00ED7032">
      <w:pPr>
        <w:pStyle w:val="a3"/>
        <w:ind w:left="100" w:right="161"/>
        <w:jc w:val="both"/>
      </w:pPr>
      <w:r>
        <w:t>б) по выявлению, предупреждению, пресечению, раскрытию и расследованию</w:t>
      </w:r>
      <w:r>
        <w:t xml:space="preserve"> 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(борьба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коррупцией);</w:t>
      </w:r>
    </w:p>
    <w:p w:rsidR="00F67BB4" w:rsidRDefault="00ED7032">
      <w:pPr>
        <w:pStyle w:val="a3"/>
        <w:ind w:left="100" w:right="152"/>
        <w:jc w:val="both"/>
      </w:pPr>
      <w:r>
        <w:t>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правонарушений.</w:t>
      </w:r>
      <w:r>
        <w:rPr>
          <w:spacing w:val="1"/>
        </w:rPr>
        <w:t xml:space="preserve"> </w:t>
      </w:r>
      <w:r>
        <w:t>Предупреждение коррупции – деятельность организации, направленная на введение элементов</w:t>
      </w:r>
      <w:r>
        <w:rPr>
          <w:spacing w:val="1"/>
        </w:rPr>
        <w:t xml:space="preserve"> </w:t>
      </w:r>
      <w:r>
        <w:t>корпоративной</w:t>
      </w:r>
      <w:r>
        <w:rPr>
          <w:spacing w:val="-1"/>
        </w:rPr>
        <w:t xml:space="preserve"> </w:t>
      </w:r>
      <w:r>
        <w:t>культуры, организацион</w:t>
      </w:r>
      <w:r>
        <w:t>ной</w:t>
      </w:r>
      <w:r>
        <w:rPr>
          <w:spacing w:val="-1"/>
        </w:rPr>
        <w:t xml:space="preserve"> </w:t>
      </w:r>
      <w:r>
        <w:t>структуры</w:t>
      </w:r>
    </w:p>
    <w:p w:rsidR="00F67BB4" w:rsidRDefault="00ED7032">
      <w:pPr>
        <w:pStyle w:val="a3"/>
        <w:ind w:left="100" w:right="148"/>
        <w:jc w:val="both"/>
      </w:pPr>
      <w:r>
        <w:t>Организация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формы и</w:t>
      </w:r>
      <w:r>
        <w:rPr>
          <w:spacing w:val="-1"/>
        </w:rPr>
        <w:t xml:space="preserve"> </w:t>
      </w:r>
      <w:r>
        <w:t>отраслевой принадлежности.</w:t>
      </w:r>
    </w:p>
    <w:p w:rsidR="00F67BB4" w:rsidRDefault="00ED7032">
      <w:pPr>
        <w:pStyle w:val="a3"/>
        <w:ind w:left="100" w:right="154"/>
        <w:jc w:val="both"/>
      </w:pPr>
      <w:r>
        <w:t>Контрагент – любое российское или иностранное юридическое или физическое лицо, с которым</w:t>
      </w:r>
      <w:r>
        <w:rPr>
          <w:spacing w:val="-57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вступает</w:t>
      </w:r>
      <w:r>
        <w:rPr>
          <w:spacing w:val="-1"/>
        </w:rPr>
        <w:t xml:space="preserve"> </w:t>
      </w:r>
      <w:r>
        <w:t>в договорные</w:t>
      </w:r>
      <w:r>
        <w:rPr>
          <w:spacing w:val="-3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трудовых отношений.</w:t>
      </w:r>
    </w:p>
    <w:p w:rsidR="00F67BB4" w:rsidRDefault="00ED7032">
      <w:pPr>
        <w:pStyle w:val="a3"/>
        <w:ind w:left="100"/>
        <w:jc w:val="both"/>
      </w:pPr>
      <w:r>
        <w:t xml:space="preserve">Взятка  </w:t>
      </w:r>
      <w:r>
        <w:rPr>
          <w:spacing w:val="5"/>
        </w:rPr>
        <w:t xml:space="preserve"> </w:t>
      </w:r>
      <w:r>
        <w:t xml:space="preserve">–   </w:t>
      </w:r>
      <w:r>
        <w:rPr>
          <w:spacing w:val="1"/>
        </w:rPr>
        <w:t xml:space="preserve"> </w:t>
      </w:r>
      <w:r>
        <w:t xml:space="preserve">получение   </w:t>
      </w:r>
      <w:r>
        <w:rPr>
          <w:spacing w:val="5"/>
        </w:rPr>
        <w:t xml:space="preserve"> </w:t>
      </w:r>
      <w:r>
        <w:t xml:space="preserve">должностным    лицом,   </w:t>
      </w:r>
      <w:r>
        <w:rPr>
          <w:spacing w:val="3"/>
        </w:rPr>
        <w:t xml:space="preserve"> </w:t>
      </w:r>
      <w:r>
        <w:t xml:space="preserve">иностранным   </w:t>
      </w:r>
      <w:r>
        <w:rPr>
          <w:spacing w:val="3"/>
        </w:rPr>
        <w:t xml:space="preserve"> </w:t>
      </w:r>
      <w:r>
        <w:t xml:space="preserve">должностным   </w:t>
      </w:r>
      <w:r>
        <w:rPr>
          <w:spacing w:val="2"/>
        </w:rPr>
        <w:t xml:space="preserve"> </w:t>
      </w:r>
      <w:r>
        <w:t xml:space="preserve">лицом   </w:t>
      </w:r>
      <w:r>
        <w:rPr>
          <w:spacing w:val="3"/>
        </w:rPr>
        <w:t xml:space="preserve"> </w:t>
      </w:r>
      <w:r>
        <w:t>либо</w:t>
      </w:r>
    </w:p>
    <w:p w:rsidR="00F67BB4" w:rsidRDefault="00F67BB4">
      <w:pPr>
        <w:jc w:val="both"/>
        <w:sectPr w:rsidR="00F67BB4">
          <w:pgSz w:w="11910" w:h="16840"/>
          <w:pgMar w:top="1180" w:right="660" w:bottom="280" w:left="1040" w:header="720" w:footer="720" w:gutter="0"/>
          <w:cols w:space="720"/>
        </w:sectPr>
      </w:pPr>
    </w:p>
    <w:p w:rsidR="00F67BB4" w:rsidRDefault="00ED7032">
      <w:pPr>
        <w:pStyle w:val="a3"/>
        <w:spacing w:before="77"/>
        <w:ind w:left="100" w:right="149"/>
        <w:jc w:val="both"/>
      </w:pPr>
      <w:proofErr w:type="gramStart"/>
      <w:r>
        <w:lastRenderedPageBreak/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посредника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незаконных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 характера, предоставления иных имущественных прав за совершение действий</w:t>
      </w:r>
      <w:r>
        <w:rPr>
          <w:spacing w:val="-57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взяткодателя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должностного положения может способствовать таким действиям (бездействию</w:t>
      </w:r>
      <w:proofErr w:type="gramEnd"/>
      <w:r>
        <w:t>), а равно за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покровительство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попустительство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службе.</w:t>
      </w:r>
    </w:p>
    <w:p w:rsidR="00F67BB4" w:rsidRDefault="00ED7032">
      <w:pPr>
        <w:pStyle w:val="a3"/>
        <w:spacing w:before="1"/>
        <w:ind w:left="100" w:right="158"/>
        <w:jc w:val="both"/>
      </w:pPr>
      <w:proofErr w:type="gramStart"/>
      <w:r>
        <w:t>Коммерческий подкуп – незаконные п</w:t>
      </w:r>
      <w:r>
        <w:t>ередача лицу, выполняющему управленческие функции в</w:t>
      </w:r>
      <w:r>
        <w:rPr>
          <w:spacing w:val="1"/>
        </w:rPr>
        <w:t xml:space="preserve"> </w:t>
      </w:r>
      <w:r>
        <w:t>коммерческой или иной организации, денег, ценных бумаг, иного имущества, оказание ему</w:t>
      </w:r>
      <w:r>
        <w:rPr>
          <w:spacing w:val="1"/>
        </w:rPr>
        <w:t xml:space="preserve"> </w:t>
      </w:r>
      <w:r>
        <w:t>услуг имущественного характера, предоставление иных имущественных прав за совершение</w:t>
      </w:r>
      <w:r>
        <w:rPr>
          <w:spacing w:val="1"/>
        </w:rPr>
        <w:t xml:space="preserve"> </w:t>
      </w:r>
      <w:r>
        <w:t>действий (бездействие) в интереса</w:t>
      </w:r>
      <w:r>
        <w:t>х дающего в связи с занимаемым этим лицом служебным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(часть 1</w:t>
      </w:r>
      <w:r>
        <w:rPr>
          <w:spacing w:val="-1"/>
        </w:rPr>
        <w:t xml:space="preserve"> </w:t>
      </w:r>
      <w:r>
        <w:t>статьи 204</w:t>
      </w:r>
      <w:r>
        <w:rPr>
          <w:spacing w:val="-1"/>
        </w:rPr>
        <w:t xml:space="preserve"> </w:t>
      </w:r>
      <w:r>
        <w:t>Уголовного</w:t>
      </w:r>
      <w:r>
        <w:rPr>
          <w:spacing w:val="-3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 Федерации).</w:t>
      </w:r>
      <w:proofErr w:type="gramEnd"/>
    </w:p>
    <w:p w:rsidR="00F67BB4" w:rsidRDefault="00ED7032">
      <w:pPr>
        <w:pStyle w:val="a3"/>
        <w:ind w:left="100" w:right="154"/>
        <w:jc w:val="both"/>
      </w:pPr>
      <w:proofErr w:type="spellStart"/>
      <w:r>
        <w:t>Комплаенс</w:t>
      </w:r>
      <w:proofErr w:type="spellEnd"/>
      <w:r>
        <w:t xml:space="preserve"> – обеспечение соответствия деятельности организации требованиям, налагаемым 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</w:t>
      </w:r>
      <w:r>
        <w:rPr>
          <w:spacing w:val="1"/>
        </w:rPr>
        <w:t xml:space="preserve"> </w:t>
      </w:r>
      <w:r>
        <w:t>законодательст</w:t>
      </w:r>
      <w:r>
        <w:t>вом,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регулирующими документами, а также создание в организации механизмов анализа, выявления</w:t>
      </w:r>
      <w:r>
        <w:rPr>
          <w:spacing w:val="1"/>
        </w:rPr>
        <w:t xml:space="preserve"> </w:t>
      </w:r>
      <w:r>
        <w:t>и оценки рисков коррупционно опасных сфер деятельности и обеспечение комплексной защиты</w:t>
      </w:r>
      <w:r>
        <w:rPr>
          <w:spacing w:val="-57"/>
        </w:rPr>
        <w:t xml:space="preserve"> </w:t>
      </w:r>
      <w:r>
        <w:t>организации.</w:t>
      </w:r>
    </w:p>
    <w:p w:rsidR="00F67BB4" w:rsidRDefault="00ED7032">
      <w:pPr>
        <w:pStyle w:val="a4"/>
        <w:numPr>
          <w:ilvl w:val="1"/>
          <w:numId w:val="4"/>
        </w:numPr>
        <w:tabs>
          <w:tab w:val="left" w:pos="443"/>
        </w:tabs>
        <w:spacing w:before="3"/>
        <w:ind w:left="100" w:right="157" w:firstLine="0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работодателя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случаях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склонения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совершению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коррупционных нарушений</w:t>
      </w:r>
    </w:p>
    <w:p w:rsidR="00F67BB4" w:rsidRDefault="00ED7032">
      <w:pPr>
        <w:pStyle w:val="a4"/>
        <w:numPr>
          <w:ilvl w:val="2"/>
          <w:numId w:val="4"/>
        </w:numPr>
        <w:tabs>
          <w:tab w:val="left" w:pos="561"/>
        </w:tabs>
        <w:ind w:right="152"/>
        <w:rPr>
          <w:sz w:val="24"/>
        </w:rPr>
      </w:pPr>
      <w:r>
        <w:rPr>
          <w:sz w:val="24"/>
        </w:rPr>
        <w:t>Информирование о фактах обращения в целях склонения к совершению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 за исключением случаев, когда по данным фактам проведена или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проверка,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обязанностью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F67BB4" w:rsidRDefault="00ED7032">
      <w:pPr>
        <w:pStyle w:val="a4"/>
        <w:numPr>
          <w:ilvl w:val="2"/>
          <w:numId w:val="4"/>
        </w:numPr>
        <w:tabs>
          <w:tab w:val="left" w:pos="616"/>
        </w:tabs>
        <w:ind w:right="157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правонарушений.</w:t>
      </w:r>
    </w:p>
    <w:p w:rsidR="00F67BB4" w:rsidRDefault="00ED7032">
      <w:pPr>
        <w:pStyle w:val="a4"/>
        <w:numPr>
          <w:ilvl w:val="1"/>
          <w:numId w:val="2"/>
        </w:numPr>
        <w:tabs>
          <w:tab w:val="left" w:pos="544"/>
        </w:tabs>
        <w:ind w:right="156"/>
        <w:rPr>
          <w:sz w:val="24"/>
        </w:rPr>
      </w:pPr>
      <w:r>
        <w:rPr>
          <w:sz w:val="24"/>
        </w:rPr>
        <w:t>В случае нахождения Работника в ком</w:t>
      </w:r>
      <w:r>
        <w:rPr>
          <w:sz w:val="24"/>
        </w:rPr>
        <w:t>андировке, в отпуске, вне рабочего места он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67BB4" w:rsidRDefault="00ED7032">
      <w:pPr>
        <w:pStyle w:val="a4"/>
        <w:numPr>
          <w:ilvl w:val="1"/>
          <w:numId w:val="2"/>
        </w:numPr>
        <w:tabs>
          <w:tab w:val="left" w:pos="595"/>
        </w:tabs>
        <w:ind w:right="152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 по почте.</w:t>
      </w:r>
    </w:p>
    <w:p w:rsidR="00F67BB4" w:rsidRDefault="00ED7032">
      <w:pPr>
        <w:pStyle w:val="a4"/>
        <w:numPr>
          <w:ilvl w:val="1"/>
          <w:numId w:val="2"/>
        </w:numPr>
        <w:tabs>
          <w:tab w:val="left" w:pos="580"/>
        </w:tabs>
        <w:ind w:right="153"/>
        <w:rPr>
          <w:sz w:val="24"/>
        </w:rPr>
      </w:pPr>
      <w:r>
        <w:rPr>
          <w:sz w:val="24"/>
        </w:rPr>
        <w:t>Перечень сведений, подлежащих отражению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 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№1),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z w:val="24"/>
        </w:rPr>
        <w:t>ь:</w:t>
      </w:r>
    </w:p>
    <w:p w:rsidR="00F67BB4" w:rsidRDefault="00ED7032">
      <w:pPr>
        <w:pStyle w:val="a4"/>
        <w:numPr>
          <w:ilvl w:val="0"/>
          <w:numId w:val="1"/>
        </w:numPr>
        <w:tabs>
          <w:tab w:val="left" w:pos="336"/>
        </w:tabs>
        <w:ind w:right="160" w:firstLine="0"/>
        <w:rPr>
          <w:sz w:val="24"/>
        </w:rPr>
      </w:pP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уведомление;</w:t>
      </w:r>
    </w:p>
    <w:p w:rsidR="00F67BB4" w:rsidRDefault="00ED7032">
      <w:pPr>
        <w:pStyle w:val="a4"/>
        <w:numPr>
          <w:ilvl w:val="0"/>
          <w:numId w:val="1"/>
        </w:numPr>
        <w:tabs>
          <w:tab w:val="left" w:pos="257"/>
        </w:tabs>
        <w:ind w:right="148" w:firstLine="0"/>
        <w:rPr>
          <w:sz w:val="24"/>
        </w:rPr>
      </w:pPr>
      <w:r>
        <w:rPr>
          <w:sz w:val="24"/>
        </w:rPr>
        <w:t>описание обстоятельств, при которых стало известно о случаях обращения к работнику ОО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 исполнением им служебных 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 лиц в целях склонения его 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(дата,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 условия);</w:t>
      </w:r>
    </w:p>
    <w:p w:rsidR="00F67BB4" w:rsidRDefault="00ED7032">
      <w:pPr>
        <w:pStyle w:val="a4"/>
        <w:numPr>
          <w:ilvl w:val="0"/>
          <w:numId w:val="1"/>
        </w:numPr>
        <w:tabs>
          <w:tab w:val="left" w:pos="257"/>
        </w:tabs>
        <w:ind w:right="151" w:firstLine="0"/>
        <w:rPr>
          <w:sz w:val="24"/>
        </w:rPr>
      </w:pPr>
      <w:r>
        <w:rPr>
          <w:sz w:val="24"/>
        </w:rPr>
        <w:t>подробные сведения о коррупционных правонарушениях, которые должен был бы 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"/>
          <w:sz w:val="24"/>
        </w:rPr>
        <w:t xml:space="preserve"> </w:t>
      </w:r>
      <w:r>
        <w:rPr>
          <w:sz w:val="24"/>
        </w:rPr>
        <w:t>ОО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обратившихся лиц;</w:t>
      </w:r>
    </w:p>
    <w:p w:rsidR="00F67BB4" w:rsidRDefault="00ED7032">
      <w:pPr>
        <w:pStyle w:val="a4"/>
        <w:numPr>
          <w:ilvl w:val="0"/>
          <w:numId w:val="1"/>
        </w:numPr>
        <w:tabs>
          <w:tab w:val="left" w:pos="274"/>
        </w:tabs>
        <w:ind w:right="157" w:firstLine="0"/>
        <w:rPr>
          <w:sz w:val="24"/>
        </w:rPr>
      </w:pPr>
      <w:r>
        <w:rPr>
          <w:sz w:val="24"/>
        </w:rPr>
        <w:t xml:space="preserve">все известные </w:t>
      </w:r>
      <w:r>
        <w:rPr>
          <w:sz w:val="24"/>
        </w:rPr>
        <w:t>сведения о физическом (юридическом) лице, склоняющем к коррупционному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правонарушению;</w:t>
      </w:r>
    </w:p>
    <w:p w:rsidR="00F67BB4" w:rsidRDefault="00ED7032">
      <w:pPr>
        <w:pStyle w:val="a4"/>
        <w:numPr>
          <w:ilvl w:val="0"/>
          <w:numId w:val="1"/>
        </w:numPr>
        <w:tabs>
          <w:tab w:val="left" w:pos="245"/>
        </w:tabs>
        <w:ind w:right="160" w:firstLine="0"/>
        <w:rPr>
          <w:sz w:val="24"/>
        </w:rPr>
      </w:pPr>
      <w:r>
        <w:rPr>
          <w:sz w:val="24"/>
        </w:rPr>
        <w:t>способ и обстоятельства склонения к коррупционному правонарушению, а также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(согласии)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правонарушения.</w:t>
      </w:r>
    </w:p>
    <w:p w:rsidR="00F67BB4" w:rsidRDefault="00ED7032">
      <w:pPr>
        <w:pStyle w:val="a4"/>
        <w:numPr>
          <w:ilvl w:val="1"/>
          <w:numId w:val="2"/>
        </w:numPr>
        <w:tabs>
          <w:tab w:val="left" w:pos="525"/>
        </w:tabs>
        <w:ind w:left="524" w:hanging="425"/>
        <w:rPr>
          <w:sz w:val="24"/>
        </w:rPr>
      </w:pPr>
      <w:proofErr w:type="gramStart"/>
      <w:r>
        <w:rPr>
          <w:sz w:val="24"/>
        </w:rPr>
        <w:t>Все</w:t>
      </w:r>
      <w:r>
        <w:rPr>
          <w:spacing w:val="3"/>
          <w:sz w:val="24"/>
        </w:rPr>
        <w:t xml:space="preserve"> </w:t>
      </w:r>
      <w:r>
        <w:rPr>
          <w:sz w:val="24"/>
        </w:rPr>
        <w:t>уведомления 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специальном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proofErr w:type="gramEnd"/>
    </w:p>
    <w:p w:rsidR="00F67BB4" w:rsidRDefault="00ED7032">
      <w:pPr>
        <w:pStyle w:val="a3"/>
        <w:ind w:left="100" w:right="150"/>
        <w:jc w:val="both"/>
      </w:pPr>
      <w:r>
        <w:t>№3),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прошит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пронумерован,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заверен</w:t>
      </w:r>
      <w:r>
        <w:rPr>
          <w:spacing w:val="1"/>
        </w:rPr>
        <w:t xml:space="preserve"> </w:t>
      </w:r>
      <w:r>
        <w:t>оттиском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proofErr w:type="gramStart"/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политики.</w:t>
      </w:r>
      <w:proofErr w:type="gramEnd"/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принявшее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регистрации в журнале, обязано выдать работнику направившему уведомление, под роспись</w:t>
      </w:r>
      <w:r>
        <w:rPr>
          <w:spacing w:val="1"/>
        </w:rPr>
        <w:t xml:space="preserve"> </w:t>
      </w:r>
      <w:r>
        <w:t>талон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уведомление</w:t>
      </w:r>
      <w:r>
        <w:rPr>
          <w:spacing w:val="18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указанием</w:t>
      </w:r>
      <w:r>
        <w:rPr>
          <w:spacing w:val="19"/>
        </w:rPr>
        <w:t xml:space="preserve"> </w:t>
      </w:r>
      <w:r>
        <w:t>данных</w:t>
      </w:r>
      <w:r>
        <w:rPr>
          <w:spacing w:val="21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лице,</w:t>
      </w:r>
      <w:r>
        <w:rPr>
          <w:spacing w:val="19"/>
        </w:rPr>
        <w:t xml:space="preserve"> </w:t>
      </w:r>
      <w:r>
        <w:t>принявшем</w:t>
      </w:r>
      <w:r>
        <w:rPr>
          <w:spacing w:val="21"/>
        </w:rPr>
        <w:t xml:space="preserve"> </w:t>
      </w:r>
      <w:r>
        <w:t>уведомление,</w:t>
      </w:r>
      <w:r>
        <w:rPr>
          <w:spacing w:val="20"/>
        </w:rPr>
        <w:t xml:space="preserve"> </w:t>
      </w:r>
      <w:r>
        <w:t>дате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времени</w:t>
      </w:r>
      <w:r>
        <w:rPr>
          <w:spacing w:val="20"/>
        </w:rPr>
        <w:t xml:space="preserve"> </w:t>
      </w:r>
      <w:r>
        <w:t>его</w:t>
      </w:r>
    </w:p>
    <w:p w:rsidR="00F67BB4" w:rsidRDefault="00F67BB4">
      <w:pPr>
        <w:jc w:val="both"/>
        <w:sectPr w:rsidR="00F67BB4">
          <w:pgSz w:w="11910" w:h="16840"/>
          <w:pgMar w:top="1180" w:right="660" w:bottom="280" w:left="1040" w:header="720" w:footer="720" w:gutter="0"/>
          <w:cols w:space="720"/>
        </w:sectPr>
      </w:pPr>
    </w:p>
    <w:p w:rsidR="00F67BB4" w:rsidRDefault="00ED7032">
      <w:pPr>
        <w:pStyle w:val="a3"/>
        <w:spacing w:before="77"/>
        <w:ind w:left="100" w:right="150"/>
        <w:jc w:val="both"/>
      </w:pPr>
      <w:r>
        <w:lastRenderedPageBreak/>
        <w:t>принятия. Талон-уведомление состоит из двух частей: корешка талона-уведомления и талон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уведомления (Приложение N 2). После заполнения корешок талона-уведомления остается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уполномоченного лица, а талон-уведомление вручается работнику, направившему уведомление.</w:t>
      </w:r>
      <w:r>
        <w:rPr>
          <w:spacing w:val="-57"/>
        </w:rPr>
        <w:t xml:space="preserve"> </w:t>
      </w:r>
      <w:r>
        <w:t>В случае если уведомление поступило по почте, талон-уведомление направляется работнику,</w:t>
      </w:r>
      <w:r>
        <w:rPr>
          <w:spacing w:val="1"/>
        </w:rPr>
        <w:t xml:space="preserve"> </w:t>
      </w:r>
      <w:r>
        <w:t>направившему уведомление, по почте заказным письмом. Отказ в регистрации уведом</w:t>
      </w:r>
      <w:r>
        <w:t>ления,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невыдача</w:t>
      </w:r>
      <w:r>
        <w:rPr>
          <w:spacing w:val="-1"/>
        </w:rPr>
        <w:t xml:space="preserve"> </w:t>
      </w:r>
      <w:r>
        <w:t>талона-уведомления не</w:t>
      </w:r>
      <w:r>
        <w:rPr>
          <w:spacing w:val="-1"/>
        </w:rPr>
        <w:t xml:space="preserve"> </w:t>
      </w:r>
      <w:r>
        <w:t>допускается.</w:t>
      </w:r>
    </w:p>
    <w:p w:rsidR="00F67BB4" w:rsidRDefault="00ED7032">
      <w:pPr>
        <w:pStyle w:val="a4"/>
        <w:numPr>
          <w:ilvl w:val="1"/>
          <w:numId w:val="2"/>
        </w:numPr>
        <w:tabs>
          <w:tab w:val="left" w:pos="787"/>
        </w:tabs>
        <w:spacing w:before="1"/>
        <w:ind w:right="158"/>
        <w:rPr>
          <w:sz w:val="24"/>
        </w:rPr>
      </w:pP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реализацию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политики.</w:t>
      </w:r>
    </w:p>
    <w:p w:rsidR="00F67BB4" w:rsidRDefault="00ED7032">
      <w:pPr>
        <w:pStyle w:val="a4"/>
        <w:numPr>
          <w:ilvl w:val="1"/>
          <w:numId w:val="2"/>
        </w:numPr>
        <w:tabs>
          <w:tab w:val="left" w:pos="520"/>
        </w:tabs>
        <w:spacing w:line="275" w:lineRule="exact"/>
        <w:ind w:left="520" w:hanging="420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анонимные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принимаются.</w:t>
      </w:r>
    </w:p>
    <w:p w:rsidR="00F67BB4" w:rsidRDefault="00ED7032">
      <w:pPr>
        <w:pStyle w:val="a4"/>
        <w:numPr>
          <w:ilvl w:val="1"/>
          <w:numId w:val="2"/>
        </w:numPr>
        <w:tabs>
          <w:tab w:val="left" w:pos="731"/>
        </w:tabs>
        <w:ind w:right="15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Комиссией по противодействию коррупции,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коррупции».</w:t>
      </w:r>
    </w:p>
    <w:p w:rsidR="00F67BB4" w:rsidRDefault="00ED7032">
      <w:pPr>
        <w:pStyle w:val="a4"/>
        <w:numPr>
          <w:ilvl w:val="1"/>
          <w:numId w:val="4"/>
        </w:numPr>
        <w:tabs>
          <w:tab w:val="left" w:pos="549"/>
        </w:tabs>
        <w:spacing w:before="4"/>
        <w:ind w:left="100" w:right="159" w:firstLine="0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выявлении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коррупционных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правонарушений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 осуществлении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ими профессиональной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F67BB4" w:rsidRDefault="00ED7032">
      <w:pPr>
        <w:pStyle w:val="a4"/>
        <w:numPr>
          <w:ilvl w:val="2"/>
          <w:numId w:val="4"/>
        </w:numPr>
        <w:tabs>
          <w:tab w:val="left" w:pos="652"/>
        </w:tabs>
        <w:ind w:right="15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требует получение материальной выгоды с обучающихся,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обучающихся, иных физических либо юридических лиц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созывается 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противодействию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коррупции.</w:t>
      </w:r>
    </w:p>
    <w:p w:rsidR="00F67BB4" w:rsidRDefault="00ED7032">
      <w:pPr>
        <w:pStyle w:val="a4"/>
        <w:numPr>
          <w:ilvl w:val="2"/>
          <w:numId w:val="4"/>
        </w:numPr>
        <w:tabs>
          <w:tab w:val="left" w:pos="549"/>
        </w:tabs>
        <w:ind w:right="161"/>
        <w:rPr>
          <w:sz w:val="24"/>
        </w:rPr>
      </w:pPr>
      <w:r>
        <w:rPr>
          <w:sz w:val="24"/>
        </w:rPr>
        <w:t>Соответствующее заявление рассматривается на заседании комиссии по 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коррупции.</w:t>
      </w:r>
    </w:p>
    <w:p w:rsidR="00F67BB4" w:rsidRDefault="00ED7032">
      <w:pPr>
        <w:pStyle w:val="a4"/>
        <w:numPr>
          <w:ilvl w:val="2"/>
          <w:numId w:val="4"/>
        </w:numPr>
        <w:tabs>
          <w:tab w:val="left" w:pos="559"/>
        </w:tabs>
        <w:ind w:right="159"/>
        <w:rPr>
          <w:sz w:val="24"/>
        </w:rPr>
      </w:pPr>
      <w:r>
        <w:rPr>
          <w:sz w:val="24"/>
        </w:rPr>
        <w:t>Заседание комисси</w:t>
      </w:r>
      <w:r>
        <w:rPr>
          <w:sz w:val="24"/>
        </w:rPr>
        <w:t>и по рассмотрению данного факта назначается сроком не позднее дня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днем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 факта.</w:t>
      </w:r>
    </w:p>
    <w:p w:rsidR="00F67BB4" w:rsidRDefault="00ED7032">
      <w:pPr>
        <w:pStyle w:val="a4"/>
        <w:numPr>
          <w:ilvl w:val="2"/>
          <w:numId w:val="4"/>
        </w:numPr>
        <w:tabs>
          <w:tab w:val="left" w:pos="643"/>
        </w:tabs>
        <w:ind w:right="152"/>
        <w:rPr>
          <w:sz w:val="24"/>
        </w:rPr>
      </w:pPr>
      <w:proofErr w:type="gramStart"/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обучающихся, иных физических либо юридических лиц о фактах требования и или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40"/>
          <w:sz w:val="24"/>
        </w:rPr>
        <w:t xml:space="preserve"> </w:t>
      </w:r>
      <w:r>
        <w:rPr>
          <w:sz w:val="24"/>
        </w:rPr>
        <w:t>ОО,</w:t>
      </w:r>
      <w:r>
        <w:rPr>
          <w:spacing w:val="42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41"/>
          <w:sz w:val="24"/>
        </w:rPr>
        <w:t xml:space="preserve"> </w:t>
      </w:r>
      <w:r>
        <w:rPr>
          <w:sz w:val="24"/>
        </w:rPr>
        <w:t>(Приложение</w:t>
      </w:r>
      <w:proofErr w:type="gramEnd"/>
    </w:p>
    <w:p w:rsidR="00F67BB4" w:rsidRDefault="00ED7032">
      <w:pPr>
        <w:pStyle w:val="a3"/>
        <w:ind w:left="100"/>
      </w:pPr>
      <w:r>
        <w:t>№4).</w:t>
      </w:r>
    </w:p>
    <w:p w:rsidR="00F67BB4" w:rsidRDefault="00ED7032">
      <w:pPr>
        <w:pStyle w:val="a4"/>
        <w:numPr>
          <w:ilvl w:val="2"/>
          <w:numId w:val="4"/>
        </w:numPr>
        <w:tabs>
          <w:tab w:val="left" w:pos="566"/>
        </w:tabs>
        <w:ind w:right="160"/>
        <w:rPr>
          <w:sz w:val="24"/>
        </w:rPr>
      </w:pPr>
      <w:r>
        <w:rPr>
          <w:sz w:val="24"/>
        </w:rPr>
        <w:t>По результатам рассмотрения заявления, комиссией принимается решение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расследования.</w:t>
      </w:r>
    </w:p>
    <w:p w:rsidR="00F67BB4" w:rsidRDefault="00ED7032">
      <w:pPr>
        <w:pStyle w:val="a4"/>
        <w:numPr>
          <w:ilvl w:val="2"/>
          <w:numId w:val="4"/>
        </w:numPr>
        <w:tabs>
          <w:tab w:val="left" w:pos="520"/>
        </w:tabs>
        <w:ind w:left="520" w:hanging="420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заявлении:</w:t>
      </w:r>
    </w:p>
    <w:p w:rsidR="00F67BB4" w:rsidRDefault="00ED7032">
      <w:pPr>
        <w:pStyle w:val="a4"/>
        <w:numPr>
          <w:ilvl w:val="0"/>
          <w:numId w:val="1"/>
        </w:numPr>
        <w:tabs>
          <w:tab w:val="left" w:pos="343"/>
        </w:tabs>
        <w:ind w:right="153" w:firstLine="0"/>
        <w:rPr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заявление;</w:t>
      </w:r>
    </w:p>
    <w:p w:rsidR="00F67BB4" w:rsidRDefault="00ED7032">
      <w:pPr>
        <w:pStyle w:val="a4"/>
        <w:numPr>
          <w:ilvl w:val="0"/>
          <w:numId w:val="1"/>
        </w:numPr>
        <w:tabs>
          <w:tab w:val="left" w:pos="305"/>
        </w:tabs>
        <w:ind w:right="160" w:firstLine="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ОО;</w:t>
      </w:r>
    </w:p>
    <w:p w:rsidR="00F67BB4" w:rsidRDefault="00ED7032">
      <w:pPr>
        <w:pStyle w:val="a4"/>
        <w:numPr>
          <w:ilvl w:val="0"/>
          <w:numId w:val="1"/>
        </w:numPr>
        <w:tabs>
          <w:tab w:val="left" w:pos="240"/>
        </w:tabs>
        <w:ind w:left="239" w:hanging="140"/>
        <w:rPr>
          <w:sz w:val="24"/>
        </w:rPr>
      </w:pP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правонарушения.</w:t>
      </w:r>
    </w:p>
    <w:p w:rsidR="00F67BB4" w:rsidRDefault="00ED7032">
      <w:pPr>
        <w:pStyle w:val="a4"/>
        <w:numPr>
          <w:ilvl w:val="2"/>
          <w:numId w:val="4"/>
        </w:numPr>
        <w:tabs>
          <w:tab w:val="left" w:pos="787"/>
        </w:tabs>
        <w:ind w:right="155"/>
        <w:rPr>
          <w:sz w:val="24"/>
        </w:rPr>
      </w:pP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реализацию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политики.</w:t>
      </w:r>
    </w:p>
    <w:p w:rsidR="00F67BB4" w:rsidRDefault="00ED7032">
      <w:pPr>
        <w:pStyle w:val="a4"/>
        <w:numPr>
          <w:ilvl w:val="2"/>
          <w:numId w:val="4"/>
        </w:numPr>
        <w:tabs>
          <w:tab w:val="left" w:pos="520"/>
        </w:tabs>
        <w:ind w:left="520" w:hanging="420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анонимные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принимаются.</w:t>
      </w:r>
    </w:p>
    <w:p w:rsidR="00F67BB4" w:rsidRDefault="00ED7032">
      <w:pPr>
        <w:pStyle w:val="a4"/>
        <w:numPr>
          <w:ilvl w:val="2"/>
          <w:numId w:val="4"/>
        </w:numPr>
        <w:tabs>
          <w:tab w:val="left" w:pos="539"/>
        </w:tabs>
        <w:ind w:right="160"/>
        <w:rPr>
          <w:sz w:val="24"/>
        </w:rPr>
      </w:pPr>
      <w:r>
        <w:rPr>
          <w:sz w:val="24"/>
        </w:rPr>
        <w:t>В случае привлечения к дисциплинарной от</w:t>
      </w:r>
      <w:r>
        <w:rPr>
          <w:sz w:val="24"/>
        </w:rPr>
        <w:t>ветственности работника, указанного в п. 3.10.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по соблюдению требований к служебному поведению и урегулированию 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F67BB4" w:rsidRDefault="00ED7032">
      <w:pPr>
        <w:pStyle w:val="a4"/>
        <w:numPr>
          <w:ilvl w:val="2"/>
          <w:numId w:val="4"/>
        </w:numPr>
        <w:tabs>
          <w:tab w:val="left" w:pos="791"/>
        </w:tabs>
        <w:ind w:right="159"/>
        <w:rPr>
          <w:sz w:val="24"/>
        </w:rPr>
      </w:pP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 органы о случаях совершения коррупционных правонарушений, о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ОО)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известно.</w:t>
      </w:r>
    </w:p>
    <w:p w:rsidR="00F67BB4" w:rsidRDefault="00ED7032">
      <w:pPr>
        <w:pStyle w:val="a4"/>
        <w:numPr>
          <w:ilvl w:val="1"/>
          <w:numId w:val="4"/>
        </w:numPr>
        <w:tabs>
          <w:tab w:val="left" w:pos="340"/>
        </w:tabs>
        <w:spacing w:before="2" w:line="274" w:lineRule="exact"/>
        <w:ind w:left="340"/>
        <w:jc w:val="both"/>
        <w:rPr>
          <w:b/>
          <w:sz w:val="24"/>
        </w:rPr>
      </w:pPr>
      <w:r>
        <w:rPr>
          <w:b/>
          <w:sz w:val="24"/>
        </w:rPr>
        <w:t>Заключительные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F67BB4" w:rsidRDefault="00ED7032">
      <w:pPr>
        <w:pStyle w:val="a4"/>
        <w:numPr>
          <w:ilvl w:val="2"/>
          <w:numId w:val="4"/>
        </w:numPr>
        <w:tabs>
          <w:tab w:val="left" w:pos="573"/>
        </w:tabs>
        <w:ind w:right="152"/>
        <w:rPr>
          <w:sz w:val="24"/>
        </w:rPr>
      </w:pPr>
      <w:r>
        <w:rPr>
          <w:sz w:val="24"/>
        </w:rPr>
        <w:t>Настоящий Порядок может быть пересмотрен как по инициативе работн</w:t>
      </w:r>
      <w:r>
        <w:rPr>
          <w:sz w:val="24"/>
        </w:rPr>
        <w:t>иков, так 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F67BB4" w:rsidRPr="007C5952" w:rsidRDefault="00ED7032" w:rsidP="007C5952">
      <w:pPr>
        <w:pStyle w:val="a4"/>
        <w:numPr>
          <w:ilvl w:val="2"/>
          <w:numId w:val="4"/>
        </w:numPr>
        <w:tabs>
          <w:tab w:val="left" w:pos="578"/>
        </w:tabs>
        <w:ind w:right="162"/>
        <w:rPr>
          <w:sz w:val="24"/>
        </w:rPr>
        <w:sectPr w:rsidR="00F67BB4" w:rsidRPr="007C5952">
          <w:pgSz w:w="11910" w:h="16840"/>
          <w:pgMar w:top="1180" w:right="660" w:bottom="280" w:left="1040" w:header="720" w:footer="720" w:gutter="0"/>
          <w:cols w:space="720"/>
        </w:sectPr>
      </w:pPr>
      <w:r>
        <w:rPr>
          <w:sz w:val="24"/>
        </w:rPr>
        <w:t>В 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 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процедуры принятия локальных актов, с учетом мнения первичной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</w:t>
      </w:r>
      <w:r w:rsidR="007C5952">
        <w:rPr>
          <w:sz w:val="24"/>
        </w:rPr>
        <w:t>и</w:t>
      </w: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spacing w:before="2"/>
        <w:rPr>
          <w:sz w:val="21"/>
        </w:rPr>
      </w:pPr>
    </w:p>
    <w:p w:rsidR="00F67BB4" w:rsidRDefault="00ED7032">
      <w:pPr>
        <w:pStyle w:val="a3"/>
        <w:spacing w:before="1"/>
        <w:ind w:left="4831" w:firstLine="3514"/>
      </w:pPr>
      <w:r>
        <w:t>Приложение</w:t>
      </w:r>
      <w:r>
        <w:rPr>
          <w:spacing w:val="-3"/>
        </w:rPr>
        <w:t xml:space="preserve"> </w:t>
      </w:r>
      <w:r>
        <w:t>№1</w:t>
      </w:r>
    </w:p>
    <w:p w:rsidR="00F67BB4" w:rsidRDefault="00F67BB4">
      <w:pPr>
        <w:pStyle w:val="a3"/>
        <w:spacing w:before="4"/>
      </w:pPr>
    </w:p>
    <w:p w:rsidR="00F67BB4" w:rsidRDefault="00ED7032">
      <w:pPr>
        <w:pStyle w:val="a3"/>
        <w:spacing w:before="1"/>
        <w:ind w:left="4771" w:right="150" w:firstLine="60"/>
        <w:jc w:val="both"/>
      </w:pPr>
      <w:r>
        <w:t>Директору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"</w:t>
      </w:r>
      <w:proofErr w:type="spellStart"/>
      <w:r w:rsidR="007C5952">
        <w:t>Победненская</w:t>
      </w:r>
      <w:proofErr w:type="spellEnd"/>
      <w:r w:rsidR="007C5952">
        <w:t xml:space="preserve"> основная</w:t>
      </w:r>
      <w:r>
        <w:rPr>
          <w:spacing w:val="1"/>
        </w:rPr>
        <w:t xml:space="preserve"> </w:t>
      </w:r>
      <w:r w:rsidR="007C5952">
        <w:t xml:space="preserve">общеобразовательная школа </w:t>
      </w:r>
      <w:r>
        <w:t xml:space="preserve">" </w:t>
      </w:r>
      <w:proofErr w:type="spellStart"/>
      <w:r>
        <w:t>Залегощенского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Орловской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 w:rsidR="007C5952">
        <w:t>Меркуловой Л</w:t>
      </w:r>
      <w:r>
        <w:t>.</w:t>
      </w:r>
      <w:r w:rsidR="007C5952">
        <w:t>Л.</w:t>
      </w:r>
    </w:p>
    <w:p w:rsidR="00F67BB4" w:rsidRDefault="00F67BB4">
      <w:pPr>
        <w:pStyle w:val="a3"/>
        <w:spacing w:before="4"/>
      </w:pPr>
    </w:p>
    <w:p w:rsidR="00F67BB4" w:rsidRDefault="00ED7032">
      <w:pPr>
        <w:pStyle w:val="a3"/>
        <w:tabs>
          <w:tab w:val="left" w:pos="9844"/>
        </w:tabs>
        <w:ind w:left="4771"/>
        <w:jc w:val="both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spacing w:before="9"/>
        <w:rPr>
          <w:sz w:val="25"/>
        </w:rPr>
      </w:pPr>
      <w:r w:rsidRPr="00F67BB4">
        <w:pict>
          <v:shape id="docshape2" o:spid="_x0000_s1034" style="position:absolute;margin-left:290.55pt;margin-top:16.05pt;width:264pt;height:.1pt;z-index:-15727616;mso-wrap-distance-left:0;mso-wrap-distance-right:0;mso-position-horizontal-relative:page" coordorigin="5811,321" coordsize="5280,0" path="m5811,321r5280,e" filled="f" strokeweight=".48pt">
            <v:path arrowok="t"/>
            <w10:wrap type="topAndBottom" anchorx="page"/>
          </v:shape>
        </w:pict>
      </w: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spacing w:before="8"/>
        <w:rPr>
          <w:sz w:val="28"/>
        </w:rPr>
      </w:pPr>
      <w:r w:rsidRPr="00F67BB4">
        <w:pict>
          <v:rect id="docshape3" o:spid="_x0000_s1033" style="position:absolute;margin-left:289.15pt;margin-top:17.7pt;width:266.95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67BB4" w:rsidRDefault="00F67BB4">
      <w:pPr>
        <w:pStyle w:val="a3"/>
        <w:spacing w:before="10"/>
        <w:rPr>
          <w:sz w:val="15"/>
        </w:rPr>
      </w:pPr>
    </w:p>
    <w:p w:rsidR="00F67BB4" w:rsidRDefault="00ED7032">
      <w:pPr>
        <w:pStyle w:val="a3"/>
        <w:spacing w:before="90"/>
        <w:ind w:left="5105"/>
      </w:pPr>
      <w:r>
        <w:t>(Ф.И.О.,</w:t>
      </w:r>
      <w:r>
        <w:rPr>
          <w:spacing w:val="-3"/>
        </w:rPr>
        <w:t xml:space="preserve"> </w:t>
      </w:r>
      <w:r>
        <w:t>работника,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жительства,</w:t>
      </w:r>
      <w:r>
        <w:rPr>
          <w:spacing w:val="-2"/>
        </w:rPr>
        <w:t xml:space="preserve"> </w:t>
      </w:r>
      <w:r>
        <w:t>телефон)</w:t>
      </w:r>
    </w:p>
    <w:p w:rsidR="00F67BB4" w:rsidRDefault="00F67BB4">
      <w:pPr>
        <w:pStyle w:val="a3"/>
        <w:rPr>
          <w:sz w:val="26"/>
        </w:rPr>
      </w:pPr>
    </w:p>
    <w:p w:rsidR="00F67BB4" w:rsidRDefault="00F67BB4">
      <w:pPr>
        <w:pStyle w:val="a3"/>
        <w:spacing w:before="9"/>
        <w:rPr>
          <w:sz w:val="20"/>
        </w:rPr>
      </w:pPr>
    </w:p>
    <w:p w:rsidR="00F67BB4" w:rsidRDefault="00ED7032">
      <w:pPr>
        <w:pStyle w:val="a3"/>
        <w:spacing w:before="1"/>
        <w:ind w:left="503" w:right="557"/>
        <w:jc w:val="center"/>
      </w:pPr>
      <w:r>
        <w:t>УВЕДОМЛЕНИЕ</w:t>
      </w:r>
    </w:p>
    <w:p w:rsidR="00F67BB4" w:rsidRDefault="00ED7032">
      <w:pPr>
        <w:pStyle w:val="a3"/>
        <w:ind w:left="503" w:right="557"/>
        <w:jc w:val="center"/>
      </w:pPr>
      <w:r>
        <w:t>о</w:t>
      </w:r>
      <w:r>
        <w:rPr>
          <w:spacing w:val="-2"/>
        </w:rPr>
        <w:t xml:space="preserve"> </w:t>
      </w:r>
      <w:r>
        <w:t>факте</w:t>
      </w:r>
      <w:r>
        <w:rPr>
          <w:spacing w:val="-3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 склонения</w:t>
      </w:r>
      <w:r>
        <w:rPr>
          <w:spacing w:val="-1"/>
        </w:rPr>
        <w:t xml:space="preserve"> </w:t>
      </w:r>
      <w:r>
        <w:t>работника</w:t>
      </w:r>
    </w:p>
    <w:p w:rsidR="00F67BB4" w:rsidRDefault="00F67BB4">
      <w:pPr>
        <w:pStyle w:val="a3"/>
        <w:spacing w:before="5"/>
      </w:pPr>
    </w:p>
    <w:p w:rsidR="00F67BB4" w:rsidRDefault="00ED7032">
      <w:pPr>
        <w:pStyle w:val="a3"/>
        <w:spacing w:line="275" w:lineRule="exact"/>
        <w:ind w:left="100"/>
      </w:pPr>
      <w:r>
        <w:t>Сообщаю,</w:t>
      </w:r>
      <w:r>
        <w:rPr>
          <w:spacing w:val="-1"/>
        </w:rPr>
        <w:t xml:space="preserve"> </w:t>
      </w:r>
      <w:r>
        <w:t>то:</w:t>
      </w:r>
    </w:p>
    <w:p w:rsidR="00F67BB4" w:rsidRDefault="00ED7032">
      <w:pPr>
        <w:pStyle w:val="a3"/>
        <w:tabs>
          <w:tab w:val="left" w:pos="9454"/>
        </w:tabs>
        <w:spacing w:line="275" w:lineRule="exact"/>
        <w:ind w:left="10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spacing w:before="10"/>
        <w:rPr>
          <w:sz w:val="25"/>
        </w:rPr>
      </w:pPr>
      <w:r w:rsidRPr="00F67BB4">
        <w:pict>
          <v:shape id="docshape4" o:spid="_x0000_s1032" style="position:absolute;margin-left:57pt;margin-top:16.1pt;width:474pt;height:.1pt;z-index:-15726592;mso-wrap-distance-left:0;mso-wrap-distance-right:0;mso-position-horizontal-relative:page" coordorigin="1140,322" coordsize="9480,0" path="m1140,322r9480,e" filled="f" strokeweight=".48pt">
            <v:path arrowok="t"/>
            <w10:wrap type="topAndBottom" anchorx="page"/>
          </v:shape>
        </w:pict>
      </w:r>
    </w:p>
    <w:p w:rsidR="00F67BB4" w:rsidRDefault="00ED7032">
      <w:pPr>
        <w:pStyle w:val="a3"/>
        <w:ind w:left="100" w:right="225"/>
      </w:pPr>
      <w:r>
        <w:t>(описание обстоятельств, при которых стало известно о случаях обращения к работнику в связи</w:t>
      </w:r>
      <w:r>
        <w:rPr>
          <w:spacing w:val="-57"/>
        </w:rPr>
        <w:t xml:space="preserve"> </w:t>
      </w:r>
      <w:r>
        <w:t>с исполнением им служебных обязанностей каких-либо лиц в целях склонения его к</w:t>
      </w:r>
      <w:r>
        <w:rPr>
          <w:spacing w:val="1"/>
        </w:rPr>
        <w:t xml:space="preserve"> </w:t>
      </w:r>
      <w:r>
        <w:t>совершению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правонарушений)</w:t>
      </w:r>
      <w:r>
        <w:rPr>
          <w:spacing w:val="-2"/>
        </w:rPr>
        <w:t xml:space="preserve"> </w:t>
      </w:r>
      <w:r>
        <w:t>(дата,</w:t>
      </w:r>
      <w:r>
        <w:rPr>
          <w:spacing w:val="-1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условия)</w:t>
      </w:r>
    </w:p>
    <w:p w:rsidR="00F67BB4" w:rsidRDefault="00F67BB4">
      <w:pPr>
        <w:pStyle w:val="a3"/>
        <w:spacing w:before="5"/>
      </w:pPr>
    </w:p>
    <w:p w:rsidR="00F67BB4" w:rsidRDefault="00ED7032">
      <w:pPr>
        <w:pStyle w:val="a3"/>
        <w:tabs>
          <w:tab w:val="left" w:pos="9396"/>
        </w:tabs>
        <w:ind w:left="100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spacing w:before="8"/>
        <w:rPr>
          <w:sz w:val="25"/>
        </w:rPr>
      </w:pPr>
      <w:r w:rsidRPr="00F67BB4">
        <w:pict>
          <v:shape id="docshape5" o:spid="_x0000_s1031" style="position:absolute;margin-left:57pt;margin-top:16pt;width:486pt;height:.1pt;z-index:-15726080;mso-wrap-distance-left:0;mso-wrap-distance-right:0;mso-position-horizontal-relative:page" coordorigin="1140,320" coordsize="9720,0" path="m1140,320r9720,e" filled="f" strokeweight=".48pt">
            <v:path arrowok="t"/>
            <w10:wrap type="topAndBottom" anchorx="page"/>
          </v:shape>
        </w:pict>
      </w:r>
    </w:p>
    <w:p w:rsidR="00F67BB4" w:rsidRDefault="00ED7032">
      <w:pPr>
        <w:pStyle w:val="a3"/>
        <w:ind w:left="100"/>
      </w:pPr>
      <w:r>
        <w:t>(подробные</w:t>
      </w:r>
      <w:r>
        <w:rPr>
          <w:spacing w:val="19"/>
        </w:rPr>
        <w:t xml:space="preserve"> </w:t>
      </w:r>
      <w:r>
        <w:t>сведения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коррупционных</w:t>
      </w:r>
      <w:r>
        <w:rPr>
          <w:spacing w:val="23"/>
        </w:rPr>
        <w:t xml:space="preserve"> </w:t>
      </w:r>
      <w:r>
        <w:t>правонарушениях,</w:t>
      </w:r>
      <w:r>
        <w:rPr>
          <w:spacing w:val="21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t>должен</w:t>
      </w:r>
      <w:r>
        <w:rPr>
          <w:spacing w:val="22"/>
        </w:rPr>
        <w:t xml:space="preserve"> </w:t>
      </w:r>
      <w:r>
        <w:t>был</w:t>
      </w:r>
      <w:r>
        <w:rPr>
          <w:spacing w:val="21"/>
        </w:rPr>
        <w:t xml:space="preserve"> </w:t>
      </w:r>
      <w:r>
        <w:t>бы</w:t>
      </w:r>
      <w:r>
        <w:rPr>
          <w:spacing w:val="23"/>
        </w:rPr>
        <w:t xml:space="preserve"> </w:t>
      </w:r>
      <w:r>
        <w:t>совершить</w:t>
      </w:r>
      <w:r>
        <w:rPr>
          <w:spacing w:val="-57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по просьбе</w:t>
      </w:r>
      <w:r>
        <w:rPr>
          <w:spacing w:val="-1"/>
        </w:rPr>
        <w:t xml:space="preserve"> </w:t>
      </w:r>
      <w:r>
        <w:t>обратившихся лиц)</w:t>
      </w:r>
    </w:p>
    <w:p w:rsidR="00F67BB4" w:rsidRDefault="00F67BB4">
      <w:pPr>
        <w:pStyle w:val="a3"/>
        <w:spacing w:before="7"/>
        <w:rPr>
          <w:sz w:val="16"/>
        </w:rPr>
      </w:pPr>
    </w:p>
    <w:p w:rsidR="00F67BB4" w:rsidRDefault="00ED7032">
      <w:pPr>
        <w:pStyle w:val="a3"/>
        <w:tabs>
          <w:tab w:val="left" w:pos="9517"/>
        </w:tabs>
        <w:spacing w:before="90"/>
        <w:ind w:left="100"/>
      </w:pPr>
      <w:proofErr w:type="gramStart"/>
      <w:r>
        <w:t>3.</w:t>
      </w:r>
      <w:r>
        <w:rPr>
          <w:u w:val="single"/>
        </w:rPr>
        <w:tab/>
      </w:r>
      <w:r>
        <w:t>(все</w:t>
      </w:r>
      <w:proofErr w:type="gramEnd"/>
    </w:p>
    <w:p w:rsidR="00F67BB4" w:rsidRDefault="00ED7032">
      <w:pPr>
        <w:pStyle w:val="a3"/>
        <w:ind w:left="100"/>
      </w:pPr>
      <w:r>
        <w:t>известные</w:t>
      </w:r>
      <w:r>
        <w:rPr>
          <w:spacing w:val="41"/>
        </w:rPr>
        <w:t xml:space="preserve"> </w:t>
      </w:r>
      <w:r>
        <w:t>сведения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физическом</w:t>
      </w:r>
      <w:r>
        <w:rPr>
          <w:spacing w:val="42"/>
        </w:rPr>
        <w:t xml:space="preserve"> </w:t>
      </w:r>
      <w:r>
        <w:t>(юридическом)</w:t>
      </w:r>
      <w:r>
        <w:rPr>
          <w:spacing w:val="42"/>
        </w:rPr>
        <w:t xml:space="preserve"> </w:t>
      </w:r>
      <w:r>
        <w:t>лице,</w:t>
      </w:r>
      <w:r>
        <w:rPr>
          <w:spacing w:val="45"/>
        </w:rPr>
        <w:t xml:space="preserve"> </w:t>
      </w:r>
      <w:r>
        <w:t>склоняющем</w:t>
      </w:r>
      <w:r>
        <w:rPr>
          <w:spacing w:val="42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коррупционному</w:t>
      </w:r>
      <w:r>
        <w:rPr>
          <w:spacing w:val="-57"/>
        </w:rPr>
        <w:t xml:space="preserve"> </w:t>
      </w:r>
      <w:r>
        <w:t>правонарушению)</w:t>
      </w:r>
    </w:p>
    <w:p w:rsidR="00F67BB4" w:rsidRDefault="00F67BB4">
      <w:pPr>
        <w:pStyle w:val="a3"/>
        <w:spacing w:before="3"/>
      </w:pPr>
    </w:p>
    <w:p w:rsidR="00F67BB4" w:rsidRDefault="00ED7032">
      <w:pPr>
        <w:pStyle w:val="a3"/>
        <w:tabs>
          <w:tab w:val="left" w:pos="1050"/>
          <w:tab w:val="left" w:pos="10105"/>
        </w:tabs>
        <w:ind w:left="100" w:right="99"/>
        <w:jc w:val="both"/>
      </w:pP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(способ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коррупционному</w:t>
      </w:r>
      <w:r>
        <w:rPr>
          <w:spacing w:val="1"/>
        </w:rPr>
        <w:t xml:space="preserve"> </w:t>
      </w:r>
      <w:r>
        <w:t>правонарушению</w:t>
      </w:r>
      <w:r>
        <w:rPr>
          <w:spacing w:val="60"/>
        </w:rPr>
        <w:t xml:space="preserve"> </w:t>
      </w:r>
      <w:r>
        <w:t>(подкуп,</w:t>
      </w:r>
      <w:r>
        <w:rPr>
          <w:spacing w:val="60"/>
        </w:rPr>
        <w:t xml:space="preserve"> </w:t>
      </w:r>
      <w:r>
        <w:t>угроза,</w:t>
      </w:r>
      <w:r>
        <w:rPr>
          <w:spacing w:val="1"/>
        </w:rPr>
        <w:t xml:space="preserve"> </w:t>
      </w:r>
      <w:r>
        <w:t>обман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(согласии)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60"/>
        </w:rPr>
        <w:t xml:space="preserve"> </w:t>
      </w:r>
      <w:r>
        <w:t>лица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коррупционного правонарушения)</w:t>
      </w:r>
    </w:p>
    <w:p w:rsidR="007C5952" w:rsidRDefault="00F67BB4" w:rsidP="007C5952">
      <w:pPr>
        <w:pStyle w:val="a3"/>
        <w:spacing w:before="5"/>
        <w:rPr>
          <w:sz w:val="25"/>
        </w:rPr>
      </w:pPr>
      <w:r w:rsidRPr="00F67BB4">
        <w:pict>
          <v:shape id="docshape6" o:spid="_x0000_s1030" style="position:absolute;margin-left:57pt;margin-top:16.05pt;width:444.1pt;height:.1pt;z-index:-15725568;mso-wrap-distance-left:0;mso-wrap-distance-right:0;mso-position-horizontal-relative:page" coordorigin="1140,321" coordsize="8882,0" o:spt="100" adj="0,,0" path="m1140,321r2520,m3720,321r2280,m6060,321r396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7C5952" w:rsidRPr="007C5952" w:rsidRDefault="007C5952" w:rsidP="007C5952"/>
    <w:p w:rsidR="007C5952" w:rsidRPr="007C5952" w:rsidRDefault="007C5952" w:rsidP="007C5952"/>
    <w:p w:rsidR="007C5952" w:rsidRDefault="007C5952" w:rsidP="007C5952"/>
    <w:p w:rsidR="007C5952" w:rsidRDefault="007C5952" w:rsidP="007C5952">
      <w:pPr>
        <w:pStyle w:val="a3"/>
        <w:spacing w:before="77"/>
      </w:pPr>
      <w:r>
        <w:tab/>
        <w:t>(дата)</w:t>
      </w:r>
      <w:r>
        <w:rPr>
          <w:spacing w:val="-3"/>
        </w:rPr>
        <w:t xml:space="preserve"> </w:t>
      </w:r>
      <w:r>
        <w:t>(подпись)</w:t>
      </w:r>
      <w:r>
        <w:rPr>
          <w:spacing w:val="-3"/>
        </w:rPr>
        <w:t xml:space="preserve"> </w:t>
      </w:r>
      <w:r>
        <w:t>(инициалы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фамилия)</w:t>
      </w:r>
    </w:p>
    <w:p w:rsidR="007C5952" w:rsidRDefault="007C5952" w:rsidP="007C5952">
      <w:pPr>
        <w:tabs>
          <w:tab w:val="left" w:pos="1252"/>
        </w:tabs>
      </w:pPr>
    </w:p>
    <w:p w:rsidR="007C5952" w:rsidRDefault="007C5952" w:rsidP="007C5952"/>
    <w:p w:rsidR="00F67BB4" w:rsidRPr="007C5952" w:rsidRDefault="00F67BB4" w:rsidP="007C5952">
      <w:pPr>
        <w:sectPr w:rsidR="00F67BB4" w:rsidRPr="007C5952">
          <w:pgSz w:w="11910" w:h="16840"/>
          <w:pgMar w:top="1580" w:right="660" w:bottom="280" w:left="1040" w:header="720" w:footer="720" w:gutter="0"/>
          <w:cols w:space="720"/>
        </w:sect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spacing w:before="1"/>
        <w:rPr>
          <w:sz w:val="21"/>
        </w:rPr>
      </w:pPr>
    </w:p>
    <w:p w:rsidR="00F67BB4" w:rsidRDefault="00ED7032">
      <w:pPr>
        <w:pStyle w:val="a3"/>
        <w:ind w:right="152"/>
        <w:jc w:val="right"/>
      </w:pPr>
      <w:r>
        <w:t>Приложение</w:t>
      </w:r>
      <w:r>
        <w:rPr>
          <w:spacing w:val="-3"/>
        </w:rPr>
        <w:t xml:space="preserve"> </w:t>
      </w:r>
      <w:r>
        <w:t>№2</w:t>
      </w: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spacing w:before="6"/>
        <w:rPr>
          <w:sz w:val="21"/>
        </w:rPr>
      </w:pPr>
    </w:p>
    <w:p w:rsidR="00F67BB4" w:rsidRDefault="00ED7032">
      <w:pPr>
        <w:pStyle w:val="a3"/>
        <w:tabs>
          <w:tab w:val="left" w:pos="4001"/>
        </w:tabs>
        <w:spacing w:before="90"/>
        <w:jc w:val="center"/>
      </w:pPr>
      <w:r>
        <w:t>ТАЛОН-КОРЕШОК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BB4" w:rsidRDefault="00F67BB4">
      <w:pPr>
        <w:pStyle w:val="a3"/>
        <w:spacing w:before="7"/>
        <w:rPr>
          <w:sz w:val="16"/>
        </w:rPr>
      </w:pPr>
    </w:p>
    <w:p w:rsidR="00F67BB4" w:rsidRDefault="00ED7032">
      <w:pPr>
        <w:pStyle w:val="a3"/>
        <w:tabs>
          <w:tab w:val="left" w:pos="8234"/>
        </w:tabs>
        <w:spacing w:before="90"/>
        <w:ind w:left="100"/>
      </w:pPr>
      <w:r>
        <w:t>Уведомление</w:t>
      </w:r>
      <w:r>
        <w:rPr>
          <w:spacing w:val="-3"/>
        </w:rPr>
        <w:t xml:space="preserve"> </w:t>
      </w:r>
      <w:r>
        <w:t>принято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F67BB4" w:rsidRDefault="00F67BB4">
      <w:pPr>
        <w:pStyle w:val="a3"/>
        <w:spacing w:before="4"/>
        <w:rPr>
          <w:sz w:val="16"/>
        </w:rPr>
      </w:pPr>
    </w:p>
    <w:p w:rsidR="00F67BB4" w:rsidRDefault="00ED7032">
      <w:pPr>
        <w:pStyle w:val="a3"/>
        <w:spacing w:before="90"/>
        <w:ind w:left="616" w:right="1428"/>
        <w:jc w:val="center"/>
      </w:pPr>
      <w:r>
        <w:t>(Ф.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работника)</w:t>
      </w:r>
    </w:p>
    <w:p w:rsidR="00F67BB4" w:rsidRDefault="00F67BB4">
      <w:pPr>
        <w:pStyle w:val="a3"/>
        <w:spacing w:before="5"/>
      </w:pPr>
    </w:p>
    <w:p w:rsidR="00F67BB4" w:rsidRDefault="00ED7032">
      <w:pPr>
        <w:pStyle w:val="a3"/>
        <w:tabs>
          <w:tab w:val="left" w:pos="1702"/>
          <w:tab w:val="left" w:pos="3683"/>
          <w:tab w:val="left" w:pos="10103"/>
        </w:tabs>
        <w:ind w:left="100"/>
      </w:pPr>
      <w:r>
        <w:t>Краткое</w:t>
      </w:r>
      <w:r>
        <w:tab/>
        <w:t>содержание</w:t>
      </w:r>
      <w:r>
        <w:tab/>
        <w:t>уведомления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BB4" w:rsidRDefault="00F67BB4">
      <w:pPr>
        <w:pStyle w:val="a3"/>
        <w:spacing w:before="6"/>
        <w:rPr>
          <w:sz w:val="21"/>
        </w:rPr>
      </w:pPr>
      <w:r w:rsidRPr="00F67BB4">
        <w:pict>
          <v:shape id="docshape7" o:spid="_x0000_s1029" style="position:absolute;margin-left:57pt;margin-top:13.6pt;width:420pt;height:.1pt;z-index:-15725056;mso-wrap-distance-left:0;mso-wrap-distance-right:0;mso-position-horizontal-relative:page" coordorigin="1140,272" coordsize="8400,0" path="m1140,272r8400,e" filled="f" strokeweight=".48pt">
            <v:path arrowok="t"/>
            <w10:wrap type="topAndBottom" anchorx="page"/>
          </v:shape>
        </w:pict>
      </w:r>
      <w:r w:rsidRPr="00F67BB4">
        <w:pict>
          <v:shape id="docshape8" o:spid="_x0000_s1028" style="position:absolute;margin-left:57pt;margin-top:27.4pt;width:420pt;height:.1pt;z-index:-15724544;mso-wrap-distance-left:0;mso-wrap-distance-right:0;mso-position-horizontal-relative:page" coordorigin="1140,548" coordsize="8400,0" path="m1140,548r8400,e" filled="f" strokeweight=".48pt">
            <v:path arrowok="t"/>
            <w10:wrap type="topAndBottom" anchorx="page"/>
          </v:shape>
        </w:pict>
      </w:r>
      <w:r w:rsidRPr="00F67BB4">
        <w:pict>
          <v:shape id="docshape9" o:spid="_x0000_s1027" style="position:absolute;margin-left:57pt;margin-top:41.2pt;width:420.05pt;height:.1pt;z-index:-15724032;mso-wrap-distance-left:0;mso-wrap-distance-right:0;mso-position-horizontal-relative:page" coordorigin="1140,824" coordsize="8401,0" path="m1140,824r8401,e" filled="f" strokeweight=".48pt">
            <v:path arrowok="t"/>
            <w10:wrap type="topAndBottom" anchorx="page"/>
          </v:shape>
        </w:pict>
      </w:r>
    </w:p>
    <w:p w:rsidR="00F67BB4" w:rsidRDefault="00F67BB4">
      <w:pPr>
        <w:pStyle w:val="a3"/>
        <w:spacing w:before="5"/>
        <w:rPr>
          <w:sz w:val="21"/>
        </w:rPr>
      </w:pPr>
    </w:p>
    <w:p w:rsidR="00F67BB4" w:rsidRDefault="00F67BB4">
      <w:pPr>
        <w:pStyle w:val="a3"/>
        <w:spacing w:before="5"/>
        <w:rPr>
          <w:sz w:val="21"/>
        </w:rPr>
      </w:pPr>
    </w:p>
    <w:p w:rsidR="00F67BB4" w:rsidRDefault="00F67BB4">
      <w:pPr>
        <w:pStyle w:val="a3"/>
        <w:spacing w:before="7"/>
        <w:rPr>
          <w:sz w:val="16"/>
        </w:rPr>
      </w:pPr>
    </w:p>
    <w:p w:rsidR="00F67BB4" w:rsidRDefault="00ED7032">
      <w:pPr>
        <w:pStyle w:val="a3"/>
        <w:spacing w:before="90"/>
        <w:ind w:left="1420"/>
      </w:pPr>
      <w:r>
        <w:t>(подпись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уведомление)</w:t>
      </w:r>
    </w:p>
    <w:p w:rsidR="00F67BB4" w:rsidRDefault="00F67BB4">
      <w:pPr>
        <w:pStyle w:val="a3"/>
        <w:spacing w:before="4"/>
        <w:rPr>
          <w:sz w:val="16"/>
        </w:rPr>
      </w:pPr>
    </w:p>
    <w:p w:rsidR="00F67BB4" w:rsidRDefault="00ED7032">
      <w:pPr>
        <w:pStyle w:val="a3"/>
        <w:tabs>
          <w:tab w:val="left" w:pos="941"/>
          <w:tab w:val="left" w:pos="3044"/>
          <w:tab w:val="left" w:pos="5259"/>
          <w:tab w:val="left" w:pos="7189"/>
          <w:tab w:val="left" w:pos="7964"/>
          <w:tab w:val="left" w:pos="9894"/>
        </w:tabs>
        <w:spacing w:before="90"/>
        <w:ind w:left="100"/>
      </w:pPr>
      <w:r>
        <w:t>«_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  <w:r>
        <w:rPr>
          <w:u w:val="single"/>
        </w:rPr>
        <w:tab/>
      </w:r>
      <w:r>
        <w:tab/>
        <w:t>г.</w:t>
      </w:r>
    </w:p>
    <w:p w:rsidR="00F67BB4" w:rsidRDefault="00F67BB4">
      <w:pPr>
        <w:pStyle w:val="a3"/>
        <w:spacing w:before="6"/>
        <w:rPr>
          <w:sz w:val="21"/>
        </w:rPr>
      </w:pPr>
      <w:r w:rsidRPr="00F67BB4">
        <w:pict>
          <v:shape id="docshape10" o:spid="_x0000_s1026" style="position:absolute;margin-left:57pt;margin-top:13.6pt;width:414pt;height:.1pt;z-index:-15723520;mso-wrap-distance-left:0;mso-wrap-distance-right:0;mso-position-horizontal-relative:page" coordorigin="1140,272" coordsize="8280,0" path="m1140,272r8280,e" filled="f" strokeweight=".48pt">
            <v:path arrowok="t"/>
            <w10:wrap type="topAndBottom" anchorx="page"/>
          </v:shape>
        </w:pict>
      </w:r>
    </w:p>
    <w:p w:rsidR="00F67BB4" w:rsidRDefault="00F67BB4">
      <w:pPr>
        <w:pStyle w:val="a3"/>
        <w:spacing w:before="7"/>
        <w:rPr>
          <w:sz w:val="16"/>
        </w:rPr>
      </w:pPr>
    </w:p>
    <w:p w:rsidR="00F67BB4" w:rsidRDefault="00ED7032">
      <w:pPr>
        <w:pStyle w:val="a3"/>
        <w:tabs>
          <w:tab w:val="left" w:pos="3551"/>
          <w:tab w:val="left" w:pos="5360"/>
          <w:tab w:val="left" w:pos="7987"/>
        </w:tabs>
        <w:spacing w:before="90"/>
        <w:ind w:left="1360"/>
      </w:pPr>
      <w:r>
        <w:t>(подпись</w:t>
      </w:r>
      <w:r>
        <w:tab/>
        <w:t>лица,</w:t>
      </w:r>
      <w:r>
        <w:tab/>
        <w:t>получившего</w:t>
      </w:r>
      <w:r>
        <w:tab/>
      </w:r>
      <w:r>
        <w:t>талон-уведомление)</w:t>
      </w:r>
    </w:p>
    <w:p w:rsidR="00F67BB4" w:rsidRDefault="00ED7032">
      <w:pPr>
        <w:pStyle w:val="a3"/>
        <w:tabs>
          <w:tab w:val="left" w:pos="1061"/>
          <w:tab w:val="left" w:pos="3098"/>
          <w:tab w:val="left" w:pos="3938"/>
        </w:tabs>
        <w:ind w:left="100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67BB4" w:rsidRDefault="00F67BB4">
      <w:pPr>
        <w:sectPr w:rsidR="00F67BB4">
          <w:pgSz w:w="11910" w:h="16840"/>
          <w:pgMar w:top="1180" w:right="660" w:bottom="280" w:left="1040" w:header="720" w:footer="720" w:gutter="0"/>
          <w:cols w:space="720"/>
        </w:sect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spacing w:before="2"/>
        <w:rPr>
          <w:sz w:val="29"/>
        </w:rPr>
      </w:pPr>
    </w:p>
    <w:p w:rsidR="00F67BB4" w:rsidRDefault="00ED7032">
      <w:pPr>
        <w:pStyle w:val="a3"/>
        <w:spacing w:before="90"/>
        <w:ind w:right="152"/>
        <w:jc w:val="right"/>
      </w:pPr>
      <w:r>
        <w:t>Приложение</w:t>
      </w:r>
      <w:r>
        <w:rPr>
          <w:spacing w:val="-3"/>
        </w:rPr>
        <w:t xml:space="preserve"> </w:t>
      </w:r>
      <w:r>
        <w:t>№3</w:t>
      </w: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spacing w:before="3"/>
        <w:rPr>
          <w:sz w:val="25"/>
        </w:rPr>
      </w:pPr>
    </w:p>
    <w:p w:rsidR="00F67BB4" w:rsidRDefault="00ED7032">
      <w:pPr>
        <w:spacing w:before="90"/>
        <w:ind w:left="503" w:right="552"/>
        <w:jc w:val="center"/>
        <w:rPr>
          <w:b/>
          <w:sz w:val="24"/>
        </w:rPr>
      </w:pPr>
      <w:r>
        <w:rPr>
          <w:b/>
          <w:sz w:val="24"/>
        </w:rPr>
        <w:t>Журнал</w:t>
      </w:r>
    </w:p>
    <w:p w:rsidR="00F67BB4" w:rsidRDefault="00F67BB4">
      <w:pPr>
        <w:pStyle w:val="a3"/>
        <w:spacing w:before="4"/>
        <w:rPr>
          <w:b/>
        </w:rPr>
      </w:pPr>
    </w:p>
    <w:p w:rsidR="00F67BB4" w:rsidRDefault="00ED7032">
      <w:pPr>
        <w:spacing w:before="1"/>
        <w:ind w:left="502" w:right="564"/>
        <w:jc w:val="center"/>
        <w:rPr>
          <w:b/>
          <w:sz w:val="24"/>
        </w:rPr>
      </w:pPr>
      <w:r>
        <w:rPr>
          <w:b/>
          <w:sz w:val="24"/>
        </w:rPr>
        <w:t>регистрации уведомлений работниками работодателя о случаях склонения их 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совершению коррупционных нарушений в МБОУ "</w:t>
      </w:r>
      <w:proofErr w:type="spellStart"/>
      <w:r w:rsidR="007C5952">
        <w:rPr>
          <w:b/>
          <w:sz w:val="24"/>
        </w:rPr>
        <w:t>Победненская</w:t>
      </w:r>
      <w:proofErr w:type="spellEnd"/>
      <w:r w:rsidR="007C5952">
        <w:rPr>
          <w:b/>
          <w:sz w:val="24"/>
        </w:rPr>
        <w:t xml:space="preserve"> основная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Залегощенского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Орловской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</w:p>
    <w:p w:rsidR="00F67BB4" w:rsidRDefault="00F67BB4">
      <w:pPr>
        <w:pStyle w:val="a3"/>
        <w:rPr>
          <w:b/>
          <w:sz w:val="26"/>
        </w:rPr>
      </w:pPr>
    </w:p>
    <w:p w:rsidR="00F67BB4" w:rsidRDefault="00F67BB4">
      <w:pPr>
        <w:pStyle w:val="a3"/>
        <w:rPr>
          <w:b/>
          <w:sz w:val="26"/>
        </w:rPr>
      </w:pPr>
    </w:p>
    <w:p w:rsidR="00F67BB4" w:rsidRDefault="00F67BB4">
      <w:pPr>
        <w:pStyle w:val="a3"/>
        <w:rPr>
          <w:b/>
          <w:sz w:val="26"/>
        </w:rPr>
      </w:pPr>
    </w:p>
    <w:p w:rsidR="00F67BB4" w:rsidRDefault="00F67BB4">
      <w:pPr>
        <w:pStyle w:val="a3"/>
        <w:rPr>
          <w:b/>
          <w:sz w:val="26"/>
        </w:rPr>
      </w:pPr>
    </w:p>
    <w:p w:rsidR="00F67BB4" w:rsidRDefault="00ED7032">
      <w:pPr>
        <w:pStyle w:val="a3"/>
        <w:tabs>
          <w:tab w:val="left" w:pos="2444"/>
        </w:tabs>
        <w:spacing w:before="189"/>
        <w:ind w:left="160"/>
      </w:pPr>
      <w:r>
        <w:t xml:space="preserve">Начат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BB4" w:rsidRDefault="00F67BB4">
      <w:pPr>
        <w:pStyle w:val="a3"/>
        <w:spacing w:before="7"/>
        <w:rPr>
          <w:sz w:val="16"/>
        </w:rPr>
      </w:pPr>
    </w:p>
    <w:p w:rsidR="00F67BB4" w:rsidRDefault="00ED7032">
      <w:pPr>
        <w:pStyle w:val="a3"/>
        <w:tabs>
          <w:tab w:val="left" w:pos="2489"/>
        </w:tabs>
        <w:spacing w:before="90"/>
        <w:ind w:left="100"/>
      </w:pPr>
      <w:r>
        <w:t>Окончен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312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Look w:val="01E0"/>
      </w:tblPr>
      <w:tblGrid>
        <w:gridCol w:w="941"/>
        <w:gridCol w:w="2871"/>
        <w:gridCol w:w="1913"/>
        <w:gridCol w:w="1916"/>
        <w:gridCol w:w="1919"/>
      </w:tblGrid>
      <w:tr w:rsidR="00F67BB4">
        <w:trPr>
          <w:trHeight w:val="266"/>
        </w:trPr>
        <w:tc>
          <w:tcPr>
            <w:tcW w:w="941" w:type="dxa"/>
            <w:tcBorders>
              <w:left w:val="single" w:sz="12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7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tabs>
                <w:tab w:val="left" w:pos="1477"/>
              </w:tabs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  <w:t>регистрации</w:t>
            </w:r>
          </w:p>
        </w:tc>
        <w:tc>
          <w:tcPr>
            <w:tcW w:w="191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ФИО,</w:t>
            </w:r>
          </w:p>
        </w:tc>
        <w:tc>
          <w:tcPr>
            <w:tcW w:w="191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Краткое</w:t>
            </w:r>
          </w:p>
        </w:tc>
        <w:tc>
          <w:tcPr>
            <w:tcW w:w="1919" w:type="dxa"/>
            <w:tcBorders>
              <w:left w:val="single" w:sz="8" w:space="0" w:color="000000"/>
              <w:bottom w:val="nil"/>
              <w:right w:val="single" w:sz="12" w:space="0" w:color="000000"/>
            </w:tcBorders>
          </w:tcPr>
          <w:p w:rsidR="00F67BB4" w:rsidRDefault="00ED7032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F67BB4">
        <w:trPr>
          <w:trHeight w:val="276"/>
        </w:trPr>
        <w:tc>
          <w:tcPr>
            <w:tcW w:w="94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5"/>
        </w:trPr>
        <w:tc>
          <w:tcPr>
            <w:tcW w:w="94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5"/>
        </w:trPr>
        <w:tc>
          <w:tcPr>
            <w:tcW w:w="94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подавшего</w:t>
            </w: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6"/>
        </w:trPr>
        <w:tc>
          <w:tcPr>
            <w:tcW w:w="94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уведомление,</w:t>
            </w: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5"/>
        </w:trPr>
        <w:tc>
          <w:tcPr>
            <w:tcW w:w="94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контактный</w:t>
            </w: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8"/>
        </w:trPr>
        <w:tc>
          <w:tcPr>
            <w:tcW w:w="9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5"/>
        </w:trPr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7"/>
        </w:trPr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5"/>
        </w:trPr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5"/>
        </w:trPr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7"/>
        </w:trPr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66"/>
        </w:trPr>
        <w:tc>
          <w:tcPr>
            <w:tcW w:w="94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18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18"/>
              </w:rPr>
            </w:pPr>
          </w:p>
        </w:tc>
      </w:tr>
    </w:tbl>
    <w:p w:rsidR="00F67BB4" w:rsidRDefault="00F67BB4">
      <w:pPr>
        <w:rPr>
          <w:sz w:val="18"/>
        </w:rPr>
        <w:sectPr w:rsidR="00F67BB4">
          <w:pgSz w:w="11910" w:h="16840"/>
          <w:pgMar w:top="1580" w:right="660" w:bottom="280" w:left="1040" w:header="720" w:footer="720" w:gutter="0"/>
          <w:cols w:space="720"/>
        </w:sect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spacing w:before="2"/>
        <w:rPr>
          <w:sz w:val="29"/>
        </w:rPr>
      </w:pPr>
    </w:p>
    <w:p w:rsidR="00F67BB4" w:rsidRDefault="00ED7032">
      <w:pPr>
        <w:pStyle w:val="a3"/>
        <w:spacing w:before="90"/>
        <w:ind w:right="152"/>
        <w:jc w:val="right"/>
      </w:pPr>
      <w:r>
        <w:t>Приложение</w:t>
      </w:r>
      <w:r>
        <w:rPr>
          <w:spacing w:val="-3"/>
        </w:rPr>
        <w:t xml:space="preserve"> </w:t>
      </w:r>
      <w:r>
        <w:t>№4</w:t>
      </w: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spacing w:before="3"/>
        <w:rPr>
          <w:sz w:val="25"/>
        </w:rPr>
      </w:pPr>
    </w:p>
    <w:p w:rsidR="00F67BB4" w:rsidRDefault="00ED7032">
      <w:pPr>
        <w:spacing w:before="90"/>
        <w:ind w:left="503" w:right="552"/>
        <w:jc w:val="center"/>
        <w:rPr>
          <w:b/>
          <w:sz w:val="24"/>
        </w:rPr>
      </w:pPr>
      <w:r>
        <w:rPr>
          <w:b/>
          <w:sz w:val="24"/>
        </w:rPr>
        <w:t>Журнал</w:t>
      </w:r>
    </w:p>
    <w:p w:rsidR="00F67BB4" w:rsidRDefault="00F67BB4">
      <w:pPr>
        <w:pStyle w:val="a3"/>
        <w:spacing w:before="4"/>
        <w:rPr>
          <w:b/>
        </w:rPr>
      </w:pPr>
    </w:p>
    <w:p w:rsidR="00F67BB4" w:rsidRDefault="00ED7032">
      <w:pPr>
        <w:spacing w:before="1"/>
        <w:ind w:left="503" w:right="564"/>
        <w:jc w:val="center"/>
        <w:rPr>
          <w:b/>
          <w:sz w:val="24"/>
        </w:rPr>
      </w:pPr>
      <w:r>
        <w:rPr>
          <w:b/>
          <w:sz w:val="24"/>
        </w:rPr>
        <w:t>регистрации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заявлений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фактах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выгоды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работниками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осуществлении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</w:t>
      </w:r>
    </w:p>
    <w:p w:rsidR="00F67BB4" w:rsidRDefault="00ED7032">
      <w:pPr>
        <w:spacing w:before="3" w:line="237" w:lineRule="auto"/>
        <w:ind w:left="503" w:right="564"/>
        <w:jc w:val="center"/>
        <w:rPr>
          <w:b/>
          <w:sz w:val="24"/>
        </w:rPr>
      </w:pPr>
      <w:r>
        <w:rPr>
          <w:b/>
          <w:sz w:val="24"/>
        </w:rPr>
        <w:t>"</w:t>
      </w:r>
      <w:proofErr w:type="spellStart"/>
      <w:r w:rsidR="007C5952">
        <w:rPr>
          <w:b/>
          <w:sz w:val="24"/>
        </w:rPr>
        <w:t>Победненская</w:t>
      </w:r>
      <w:proofErr w:type="spellEnd"/>
      <w:r w:rsidR="007C5952">
        <w:rPr>
          <w:b/>
          <w:sz w:val="24"/>
        </w:rPr>
        <w:t xml:space="preserve"> основная  общеобразовательная школа </w:t>
      </w:r>
      <w:r>
        <w:rPr>
          <w:b/>
          <w:sz w:val="24"/>
        </w:rPr>
        <w:t xml:space="preserve">" </w:t>
      </w:r>
      <w:proofErr w:type="spellStart"/>
      <w:r>
        <w:rPr>
          <w:b/>
          <w:sz w:val="24"/>
        </w:rPr>
        <w:t>Залегощенского</w:t>
      </w:r>
      <w:proofErr w:type="spellEnd"/>
      <w:r>
        <w:rPr>
          <w:b/>
          <w:sz w:val="24"/>
        </w:rPr>
        <w:t xml:space="preserve"> района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Орловской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:rsidR="00F67BB4" w:rsidRDefault="00F67BB4">
      <w:pPr>
        <w:pStyle w:val="a3"/>
        <w:rPr>
          <w:b/>
          <w:sz w:val="26"/>
        </w:rPr>
      </w:pPr>
    </w:p>
    <w:p w:rsidR="00F67BB4" w:rsidRDefault="00F67BB4">
      <w:pPr>
        <w:pStyle w:val="a3"/>
        <w:rPr>
          <w:b/>
          <w:sz w:val="26"/>
        </w:rPr>
      </w:pPr>
    </w:p>
    <w:p w:rsidR="00F67BB4" w:rsidRDefault="00F67BB4">
      <w:pPr>
        <w:pStyle w:val="a3"/>
        <w:spacing w:before="5"/>
        <w:rPr>
          <w:b/>
          <w:sz w:val="20"/>
        </w:rPr>
      </w:pPr>
    </w:p>
    <w:p w:rsidR="00F67BB4" w:rsidRDefault="00ED7032">
      <w:pPr>
        <w:pStyle w:val="a3"/>
        <w:tabs>
          <w:tab w:val="left" w:pos="2444"/>
        </w:tabs>
        <w:ind w:left="160"/>
      </w:pPr>
      <w:r>
        <w:t xml:space="preserve">Начат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BB4" w:rsidRDefault="00F67BB4">
      <w:pPr>
        <w:pStyle w:val="a3"/>
        <w:spacing w:before="5"/>
        <w:rPr>
          <w:sz w:val="16"/>
        </w:rPr>
      </w:pPr>
    </w:p>
    <w:p w:rsidR="00F67BB4" w:rsidRDefault="00ED7032">
      <w:pPr>
        <w:pStyle w:val="a3"/>
        <w:tabs>
          <w:tab w:val="left" w:pos="2489"/>
        </w:tabs>
        <w:spacing w:before="90"/>
        <w:ind w:left="100"/>
      </w:pPr>
      <w:r>
        <w:t>Окончен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7C5952" w:rsidRDefault="007C5952">
      <w:pPr>
        <w:pStyle w:val="a3"/>
        <w:rPr>
          <w:sz w:val="20"/>
        </w:r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rPr>
          <w:sz w:val="20"/>
        </w:rPr>
      </w:pPr>
    </w:p>
    <w:p w:rsidR="00F67BB4" w:rsidRDefault="00F67BB4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312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Look w:val="01E0"/>
      </w:tblPr>
      <w:tblGrid>
        <w:gridCol w:w="941"/>
        <w:gridCol w:w="1306"/>
        <w:gridCol w:w="1565"/>
        <w:gridCol w:w="1913"/>
        <w:gridCol w:w="1916"/>
        <w:gridCol w:w="1919"/>
      </w:tblGrid>
      <w:tr w:rsidR="00F67BB4">
        <w:trPr>
          <w:trHeight w:val="266"/>
        </w:trPr>
        <w:tc>
          <w:tcPr>
            <w:tcW w:w="941" w:type="dxa"/>
            <w:tcBorders>
              <w:left w:val="single" w:sz="12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306" w:type="dxa"/>
            <w:tcBorders>
              <w:left w:val="single" w:sz="8" w:space="0" w:color="000000"/>
              <w:bottom w:val="nil"/>
              <w:right w:val="nil"/>
            </w:tcBorders>
          </w:tcPr>
          <w:p w:rsidR="00F67BB4" w:rsidRDefault="00ED7032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65" w:type="dxa"/>
            <w:tcBorders>
              <w:left w:val="nil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46" w:lineRule="exact"/>
              <w:ind w:left="171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91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ФИО,</w:t>
            </w:r>
          </w:p>
        </w:tc>
        <w:tc>
          <w:tcPr>
            <w:tcW w:w="191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Краткое</w:t>
            </w:r>
          </w:p>
        </w:tc>
        <w:tc>
          <w:tcPr>
            <w:tcW w:w="1919" w:type="dxa"/>
            <w:tcBorders>
              <w:left w:val="single" w:sz="8" w:space="0" w:color="000000"/>
              <w:bottom w:val="nil"/>
              <w:right w:val="single" w:sz="12" w:space="0" w:color="000000"/>
            </w:tcBorders>
          </w:tcPr>
          <w:p w:rsidR="00F67BB4" w:rsidRDefault="00ED7032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F67BB4">
        <w:trPr>
          <w:trHeight w:val="275"/>
        </w:trPr>
        <w:tc>
          <w:tcPr>
            <w:tcW w:w="94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67BB4" w:rsidRDefault="00ED7032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6"/>
        </w:trPr>
        <w:tc>
          <w:tcPr>
            <w:tcW w:w="94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5"/>
        </w:trPr>
        <w:tc>
          <w:tcPr>
            <w:tcW w:w="94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подавшего</w:t>
            </w: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5"/>
        </w:trPr>
        <w:tc>
          <w:tcPr>
            <w:tcW w:w="94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заявление,</w:t>
            </w: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6"/>
        </w:trPr>
        <w:tc>
          <w:tcPr>
            <w:tcW w:w="94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контактный</w:t>
            </w: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8"/>
        </w:trPr>
        <w:tc>
          <w:tcPr>
            <w:tcW w:w="9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ED7032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7"/>
        </w:trPr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5"/>
        </w:trPr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5"/>
        </w:trPr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7"/>
        </w:trPr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5"/>
        </w:trPr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5"/>
        </w:trPr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7"/>
        </w:trPr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75"/>
        </w:trPr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20"/>
              </w:rPr>
            </w:pPr>
          </w:p>
        </w:tc>
      </w:tr>
      <w:tr w:rsidR="00F67BB4">
        <w:trPr>
          <w:trHeight w:val="266"/>
        </w:trPr>
        <w:tc>
          <w:tcPr>
            <w:tcW w:w="94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BB4" w:rsidRDefault="00F67BB4">
            <w:pPr>
              <w:pStyle w:val="TableParagraph"/>
              <w:rPr>
                <w:sz w:val="18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F67BB4" w:rsidRDefault="00F67BB4">
            <w:pPr>
              <w:pStyle w:val="TableParagraph"/>
              <w:rPr>
                <w:sz w:val="18"/>
              </w:rPr>
            </w:pPr>
          </w:p>
        </w:tc>
      </w:tr>
    </w:tbl>
    <w:p w:rsidR="00F67BB4" w:rsidRDefault="00F67BB4">
      <w:pPr>
        <w:rPr>
          <w:sz w:val="18"/>
        </w:rPr>
        <w:sectPr w:rsidR="00F67BB4">
          <w:pgSz w:w="11910" w:h="16840"/>
          <w:pgMar w:top="1580" w:right="660" w:bottom="280" w:left="1040" w:header="720" w:footer="720" w:gutter="0"/>
          <w:cols w:space="720"/>
        </w:sectPr>
      </w:pPr>
    </w:p>
    <w:p w:rsidR="00F67BB4" w:rsidRDefault="00F67BB4">
      <w:pPr>
        <w:pStyle w:val="a3"/>
        <w:spacing w:before="4"/>
        <w:rPr>
          <w:sz w:val="17"/>
        </w:rPr>
      </w:pPr>
    </w:p>
    <w:sectPr w:rsidR="00F67BB4" w:rsidSect="00F67BB4">
      <w:pgSz w:w="11910" w:h="16840"/>
      <w:pgMar w:top="1580" w:right="6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1C19"/>
    <w:multiLevelType w:val="hybridMultilevel"/>
    <w:tmpl w:val="07964B02"/>
    <w:lvl w:ilvl="0" w:tplc="E5D81EDC">
      <w:start w:val="2"/>
      <w:numFmt w:val="decimal"/>
      <w:lvlText w:val="%1"/>
      <w:lvlJc w:val="left"/>
      <w:pPr>
        <w:ind w:left="100" w:hanging="444"/>
        <w:jc w:val="left"/>
      </w:pPr>
      <w:rPr>
        <w:rFonts w:hint="default"/>
        <w:lang w:val="ru-RU" w:eastAsia="en-US" w:bidi="ar-SA"/>
      </w:rPr>
    </w:lvl>
    <w:lvl w:ilvl="1" w:tplc="1ED40524">
      <w:numFmt w:val="none"/>
      <w:lvlText w:val=""/>
      <w:lvlJc w:val="left"/>
      <w:pPr>
        <w:tabs>
          <w:tab w:val="num" w:pos="360"/>
        </w:tabs>
      </w:pPr>
    </w:lvl>
    <w:lvl w:ilvl="2" w:tplc="A5C88970">
      <w:numFmt w:val="bullet"/>
      <w:lvlText w:val="•"/>
      <w:lvlJc w:val="left"/>
      <w:pPr>
        <w:ind w:left="2121" w:hanging="444"/>
      </w:pPr>
      <w:rPr>
        <w:rFonts w:hint="default"/>
        <w:lang w:val="ru-RU" w:eastAsia="en-US" w:bidi="ar-SA"/>
      </w:rPr>
    </w:lvl>
    <w:lvl w:ilvl="3" w:tplc="218A023C">
      <w:numFmt w:val="bullet"/>
      <w:lvlText w:val="•"/>
      <w:lvlJc w:val="left"/>
      <w:pPr>
        <w:ind w:left="3131" w:hanging="444"/>
      </w:pPr>
      <w:rPr>
        <w:rFonts w:hint="default"/>
        <w:lang w:val="ru-RU" w:eastAsia="en-US" w:bidi="ar-SA"/>
      </w:rPr>
    </w:lvl>
    <w:lvl w:ilvl="4" w:tplc="F1DC14BE">
      <w:numFmt w:val="bullet"/>
      <w:lvlText w:val="•"/>
      <w:lvlJc w:val="left"/>
      <w:pPr>
        <w:ind w:left="4142" w:hanging="444"/>
      </w:pPr>
      <w:rPr>
        <w:rFonts w:hint="default"/>
        <w:lang w:val="ru-RU" w:eastAsia="en-US" w:bidi="ar-SA"/>
      </w:rPr>
    </w:lvl>
    <w:lvl w:ilvl="5" w:tplc="110A14FC">
      <w:numFmt w:val="bullet"/>
      <w:lvlText w:val="•"/>
      <w:lvlJc w:val="left"/>
      <w:pPr>
        <w:ind w:left="5153" w:hanging="444"/>
      </w:pPr>
      <w:rPr>
        <w:rFonts w:hint="default"/>
        <w:lang w:val="ru-RU" w:eastAsia="en-US" w:bidi="ar-SA"/>
      </w:rPr>
    </w:lvl>
    <w:lvl w:ilvl="6" w:tplc="82686C9E">
      <w:numFmt w:val="bullet"/>
      <w:lvlText w:val="•"/>
      <w:lvlJc w:val="left"/>
      <w:pPr>
        <w:ind w:left="6163" w:hanging="444"/>
      </w:pPr>
      <w:rPr>
        <w:rFonts w:hint="default"/>
        <w:lang w:val="ru-RU" w:eastAsia="en-US" w:bidi="ar-SA"/>
      </w:rPr>
    </w:lvl>
    <w:lvl w:ilvl="7" w:tplc="5E2C4000">
      <w:numFmt w:val="bullet"/>
      <w:lvlText w:val="•"/>
      <w:lvlJc w:val="left"/>
      <w:pPr>
        <w:ind w:left="7174" w:hanging="444"/>
      </w:pPr>
      <w:rPr>
        <w:rFonts w:hint="default"/>
        <w:lang w:val="ru-RU" w:eastAsia="en-US" w:bidi="ar-SA"/>
      </w:rPr>
    </w:lvl>
    <w:lvl w:ilvl="8" w:tplc="AD621E6C">
      <w:numFmt w:val="bullet"/>
      <w:lvlText w:val="•"/>
      <w:lvlJc w:val="left"/>
      <w:pPr>
        <w:ind w:left="8185" w:hanging="444"/>
      </w:pPr>
      <w:rPr>
        <w:rFonts w:hint="default"/>
        <w:lang w:val="ru-RU" w:eastAsia="en-US" w:bidi="ar-SA"/>
      </w:rPr>
    </w:lvl>
  </w:abstractNum>
  <w:abstractNum w:abstractNumId="1">
    <w:nsid w:val="392B7762"/>
    <w:multiLevelType w:val="hybridMultilevel"/>
    <w:tmpl w:val="89FC2CA6"/>
    <w:lvl w:ilvl="0" w:tplc="42E22B9A">
      <w:start w:val="1"/>
      <w:numFmt w:val="decimal"/>
      <w:lvlText w:val="%1."/>
      <w:lvlJc w:val="left"/>
      <w:pPr>
        <w:ind w:left="66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50E99E">
      <w:start w:val="1"/>
      <w:numFmt w:val="decimal"/>
      <w:lvlText w:val="%2."/>
      <w:lvlJc w:val="left"/>
      <w:pPr>
        <w:ind w:left="418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FB3238CC">
      <w:numFmt w:val="none"/>
      <w:lvlText w:val=""/>
      <w:lvlJc w:val="left"/>
      <w:pPr>
        <w:tabs>
          <w:tab w:val="num" w:pos="360"/>
        </w:tabs>
      </w:pPr>
    </w:lvl>
    <w:lvl w:ilvl="3" w:tplc="618E034C">
      <w:numFmt w:val="bullet"/>
      <w:lvlText w:val="•"/>
      <w:lvlJc w:val="left"/>
      <w:pPr>
        <w:ind w:left="4933" w:hanging="461"/>
      </w:pPr>
      <w:rPr>
        <w:rFonts w:hint="default"/>
        <w:lang w:val="ru-RU" w:eastAsia="en-US" w:bidi="ar-SA"/>
      </w:rPr>
    </w:lvl>
    <w:lvl w:ilvl="4" w:tplc="C43EF982">
      <w:numFmt w:val="bullet"/>
      <w:lvlText w:val="•"/>
      <w:lvlJc w:val="left"/>
      <w:pPr>
        <w:ind w:left="5686" w:hanging="461"/>
      </w:pPr>
      <w:rPr>
        <w:rFonts w:hint="default"/>
        <w:lang w:val="ru-RU" w:eastAsia="en-US" w:bidi="ar-SA"/>
      </w:rPr>
    </w:lvl>
    <w:lvl w:ilvl="5" w:tplc="8BF83712">
      <w:numFmt w:val="bullet"/>
      <w:lvlText w:val="•"/>
      <w:lvlJc w:val="left"/>
      <w:pPr>
        <w:ind w:left="6439" w:hanging="461"/>
      </w:pPr>
      <w:rPr>
        <w:rFonts w:hint="default"/>
        <w:lang w:val="ru-RU" w:eastAsia="en-US" w:bidi="ar-SA"/>
      </w:rPr>
    </w:lvl>
    <w:lvl w:ilvl="6" w:tplc="FB9298EE">
      <w:numFmt w:val="bullet"/>
      <w:lvlText w:val="•"/>
      <w:lvlJc w:val="left"/>
      <w:pPr>
        <w:ind w:left="7193" w:hanging="461"/>
      </w:pPr>
      <w:rPr>
        <w:rFonts w:hint="default"/>
        <w:lang w:val="ru-RU" w:eastAsia="en-US" w:bidi="ar-SA"/>
      </w:rPr>
    </w:lvl>
    <w:lvl w:ilvl="7" w:tplc="4A90EED8">
      <w:numFmt w:val="bullet"/>
      <w:lvlText w:val="•"/>
      <w:lvlJc w:val="left"/>
      <w:pPr>
        <w:ind w:left="7946" w:hanging="461"/>
      </w:pPr>
      <w:rPr>
        <w:rFonts w:hint="default"/>
        <w:lang w:val="ru-RU" w:eastAsia="en-US" w:bidi="ar-SA"/>
      </w:rPr>
    </w:lvl>
    <w:lvl w:ilvl="8" w:tplc="572A4C6E">
      <w:numFmt w:val="bullet"/>
      <w:lvlText w:val="•"/>
      <w:lvlJc w:val="left"/>
      <w:pPr>
        <w:ind w:left="8699" w:hanging="461"/>
      </w:pPr>
      <w:rPr>
        <w:rFonts w:hint="default"/>
        <w:lang w:val="ru-RU" w:eastAsia="en-US" w:bidi="ar-SA"/>
      </w:rPr>
    </w:lvl>
  </w:abstractNum>
  <w:abstractNum w:abstractNumId="2">
    <w:nsid w:val="4C5E7FD2"/>
    <w:multiLevelType w:val="hybridMultilevel"/>
    <w:tmpl w:val="CBAE6C3A"/>
    <w:lvl w:ilvl="0" w:tplc="67465DF4">
      <w:numFmt w:val="bullet"/>
      <w:lvlText w:val="-"/>
      <w:lvlJc w:val="left"/>
      <w:pPr>
        <w:ind w:left="100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DE0808A">
      <w:numFmt w:val="bullet"/>
      <w:lvlText w:val="•"/>
      <w:lvlJc w:val="left"/>
      <w:pPr>
        <w:ind w:left="1110" w:hanging="236"/>
      </w:pPr>
      <w:rPr>
        <w:rFonts w:hint="default"/>
        <w:lang w:val="ru-RU" w:eastAsia="en-US" w:bidi="ar-SA"/>
      </w:rPr>
    </w:lvl>
    <w:lvl w:ilvl="2" w:tplc="C0BED83C">
      <w:numFmt w:val="bullet"/>
      <w:lvlText w:val="•"/>
      <w:lvlJc w:val="left"/>
      <w:pPr>
        <w:ind w:left="2121" w:hanging="236"/>
      </w:pPr>
      <w:rPr>
        <w:rFonts w:hint="default"/>
        <w:lang w:val="ru-RU" w:eastAsia="en-US" w:bidi="ar-SA"/>
      </w:rPr>
    </w:lvl>
    <w:lvl w:ilvl="3" w:tplc="1472B392">
      <w:numFmt w:val="bullet"/>
      <w:lvlText w:val="•"/>
      <w:lvlJc w:val="left"/>
      <w:pPr>
        <w:ind w:left="3131" w:hanging="236"/>
      </w:pPr>
      <w:rPr>
        <w:rFonts w:hint="default"/>
        <w:lang w:val="ru-RU" w:eastAsia="en-US" w:bidi="ar-SA"/>
      </w:rPr>
    </w:lvl>
    <w:lvl w:ilvl="4" w:tplc="63C04596">
      <w:numFmt w:val="bullet"/>
      <w:lvlText w:val="•"/>
      <w:lvlJc w:val="left"/>
      <w:pPr>
        <w:ind w:left="4142" w:hanging="236"/>
      </w:pPr>
      <w:rPr>
        <w:rFonts w:hint="default"/>
        <w:lang w:val="ru-RU" w:eastAsia="en-US" w:bidi="ar-SA"/>
      </w:rPr>
    </w:lvl>
    <w:lvl w:ilvl="5" w:tplc="2222C730">
      <w:numFmt w:val="bullet"/>
      <w:lvlText w:val="•"/>
      <w:lvlJc w:val="left"/>
      <w:pPr>
        <w:ind w:left="5153" w:hanging="236"/>
      </w:pPr>
      <w:rPr>
        <w:rFonts w:hint="default"/>
        <w:lang w:val="ru-RU" w:eastAsia="en-US" w:bidi="ar-SA"/>
      </w:rPr>
    </w:lvl>
    <w:lvl w:ilvl="6" w:tplc="32D457DA">
      <w:numFmt w:val="bullet"/>
      <w:lvlText w:val="•"/>
      <w:lvlJc w:val="left"/>
      <w:pPr>
        <w:ind w:left="6163" w:hanging="236"/>
      </w:pPr>
      <w:rPr>
        <w:rFonts w:hint="default"/>
        <w:lang w:val="ru-RU" w:eastAsia="en-US" w:bidi="ar-SA"/>
      </w:rPr>
    </w:lvl>
    <w:lvl w:ilvl="7" w:tplc="A4C21CF2">
      <w:numFmt w:val="bullet"/>
      <w:lvlText w:val="•"/>
      <w:lvlJc w:val="left"/>
      <w:pPr>
        <w:ind w:left="7174" w:hanging="236"/>
      </w:pPr>
      <w:rPr>
        <w:rFonts w:hint="default"/>
        <w:lang w:val="ru-RU" w:eastAsia="en-US" w:bidi="ar-SA"/>
      </w:rPr>
    </w:lvl>
    <w:lvl w:ilvl="8" w:tplc="D4D0DF3A">
      <w:numFmt w:val="bullet"/>
      <w:lvlText w:val="•"/>
      <w:lvlJc w:val="left"/>
      <w:pPr>
        <w:ind w:left="8185" w:hanging="236"/>
      </w:pPr>
      <w:rPr>
        <w:rFonts w:hint="default"/>
        <w:lang w:val="ru-RU" w:eastAsia="en-US" w:bidi="ar-SA"/>
      </w:rPr>
    </w:lvl>
  </w:abstractNum>
  <w:abstractNum w:abstractNumId="3">
    <w:nsid w:val="6AF17C4D"/>
    <w:multiLevelType w:val="hybridMultilevel"/>
    <w:tmpl w:val="911459BE"/>
    <w:lvl w:ilvl="0" w:tplc="27C401B8">
      <w:start w:val="1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en-US" w:bidi="ar-SA"/>
      </w:rPr>
    </w:lvl>
    <w:lvl w:ilvl="1" w:tplc="27EAB03A">
      <w:numFmt w:val="none"/>
      <w:lvlText w:val=""/>
      <w:lvlJc w:val="left"/>
      <w:pPr>
        <w:tabs>
          <w:tab w:val="num" w:pos="360"/>
        </w:tabs>
      </w:pPr>
    </w:lvl>
    <w:lvl w:ilvl="2" w:tplc="1B6C5970">
      <w:numFmt w:val="bullet"/>
      <w:lvlText w:val="•"/>
      <w:lvlJc w:val="left"/>
      <w:pPr>
        <w:ind w:left="2121" w:hanging="420"/>
      </w:pPr>
      <w:rPr>
        <w:rFonts w:hint="default"/>
        <w:lang w:val="ru-RU" w:eastAsia="en-US" w:bidi="ar-SA"/>
      </w:rPr>
    </w:lvl>
    <w:lvl w:ilvl="3" w:tplc="AD9486FC">
      <w:numFmt w:val="bullet"/>
      <w:lvlText w:val="•"/>
      <w:lvlJc w:val="left"/>
      <w:pPr>
        <w:ind w:left="3131" w:hanging="420"/>
      </w:pPr>
      <w:rPr>
        <w:rFonts w:hint="default"/>
        <w:lang w:val="ru-RU" w:eastAsia="en-US" w:bidi="ar-SA"/>
      </w:rPr>
    </w:lvl>
    <w:lvl w:ilvl="4" w:tplc="0DC81B5E">
      <w:numFmt w:val="bullet"/>
      <w:lvlText w:val="•"/>
      <w:lvlJc w:val="left"/>
      <w:pPr>
        <w:ind w:left="4142" w:hanging="420"/>
      </w:pPr>
      <w:rPr>
        <w:rFonts w:hint="default"/>
        <w:lang w:val="ru-RU" w:eastAsia="en-US" w:bidi="ar-SA"/>
      </w:rPr>
    </w:lvl>
    <w:lvl w:ilvl="5" w:tplc="42C4AFD0">
      <w:numFmt w:val="bullet"/>
      <w:lvlText w:val="•"/>
      <w:lvlJc w:val="left"/>
      <w:pPr>
        <w:ind w:left="5153" w:hanging="420"/>
      </w:pPr>
      <w:rPr>
        <w:rFonts w:hint="default"/>
        <w:lang w:val="ru-RU" w:eastAsia="en-US" w:bidi="ar-SA"/>
      </w:rPr>
    </w:lvl>
    <w:lvl w:ilvl="6" w:tplc="6B5C0124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7" w:tplc="0E38CBD0">
      <w:numFmt w:val="bullet"/>
      <w:lvlText w:val="•"/>
      <w:lvlJc w:val="left"/>
      <w:pPr>
        <w:ind w:left="7174" w:hanging="420"/>
      </w:pPr>
      <w:rPr>
        <w:rFonts w:hint="default"/>
        <w:lang w:val="ru-RU" w:eastAsia="en-US" w:bidi="ar-SA"/>
      </w:rPr>
    </w:lvl>
    <w:lvl w:ilvl="8" w:tplc="7DD2793E">
      <w:numFmt w:val="bullet"/>
      <w:lvlText w:val="•"/>
      <w:lvlJc w:val="left"/>
      <w:pPr>
        <w:ind w:left="8185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7BB4"/>
    <w:rsid w:val="007C5952"/>
    <w:rsid w:val="00ED7032"/>
    <w:rsid w:val="00F6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7B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7B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7BB4"/>
    <w:rPr>
      <w:sz w:val="24"/>
      <w:szCs w:val="24"/>
    </w:rPr>
  </w:style>
  <w:style w:type="paragraph" w:styleId="a4">
    <w:name w:val="List Paragraph"/>
    <w:basedOn w:val="a"/>
    <w:uiPriority w:val="1"/>
    <w:qFormat/>
    <w:rsid w:val="00F67BB4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F67B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Пользователь</cp:lastModifiedBy>
  <cp:revision>2</cp:revision>
  <cp:lastPrinted>2021-10-04T23:59:00Z</cp:lastPrinted>
  <dcterms:created xsi:type="dcterms:W3CDTF">2021-10-05T00:04:00Z</dcterms:created>
  <dcterms:modified xsi:type="dcterms:W3CDTF">2021-10-05T00:04:00Z</dcterms:modified>
</cp:coreProperties>
</file>