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pPr w:vertAnchor="page" w:horzAnchor="page" w:leftFromText="180" w:rightFromText="180" w:tblpX="6222" w:tblpY="765"/>
        <w:tblW w:w="54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05"/>
      </w:tblGrid>
      <w:tr>
        <w:trPr>
          <w:trHeight w:val="1426" w:hRule="atLeast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" w:leader="none"/>
                <w:tab w:val="left" w:pos="5158" w:leader="none"/>
              </w:tabs>
              <w:suppressAutoHyphens w:val="true"/>
              <w:spacing w:lineRule="atLeast" w:line="10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-314325</wp:posOffset>
            </wp:positionH>
            <wp:positionV relativeFrom="paragraph">
              <wp:posOffset>29210</wp:posOffset>
            </wp:positionV>
            <wp:extent cx="3014345" cy="1914525"/>
            <wp:effectExtent l="0" t="0" r="0" b="0"/>
            <wp:wrapTight wrapText="bothSides">
              <wp:wrapPolygon edited="0">
                <wp:start x="-190" y="0"/>
                <wp:lineTo x="-190" y="21390"/>
                <wp:lineTo x="21531" y="21390"/>
                <wp:lineTo x="21531" y="0"/>
                <wp:lineTo x="-190" y="0"/>
              </wp:wrapPolygon>
            </wp:wrapTight>
            <wp:docPr id="1" name="Рисунок 1" descr="C:\Users\Татьяна\Downloads\tochka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Татьяна\Downloads\tochka_rost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План мероприятий 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Центра образования естественн-научного и технического  профилей  «Точка роста» Победненского филиала МБОУ «Моховская средняя общеобразовательная школа»Залегощенского района Орловской области»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2024-2025 уч.год</w:t>
      </w:r>
    </w:p>
    <w:tbl>
      <w:tblPr>
        <w:tblStyle w:val="a3"/>
        <w:tblW w:w="104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6"/>
        <w:gridCol w:w="4001"/>
        <w:gridCol w:w="1734"/>
        <w:gridCol w:w="2043"/>
        <w:gridCol w:w="2237"/>
      </w:tblGrid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Участники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мероприятий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Срок реализации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Ответственны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е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Планирование работы на  2024 - 2025 учебный год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4" w:hanging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едагоги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22" w:hanging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август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г.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-24" w:hanging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едагоги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ентра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Презентация программ дополнительного образования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обучающиеся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2-9 класс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2-6 сентября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 Центра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Реализация общеобразовательных программ по предметным областям: «Физика»,«Химия»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«Биология», «Информатика»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педагоги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- предметники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6" w:hanging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в течение года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8" w:hanging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едагоги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ентра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Участие в конкурсах, соревнования, олимпиадах, викторинах и конференциях различного уровня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едагоги- предметники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обучающиеся 2-9 класс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6" w:hanging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в течение года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8" w:hanging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едагоги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ентра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Проектная деятельность (Разработка и реализация индивидуальных и групповых проектов)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обучающиеся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3-9 классов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6" w:hanging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в течение года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8" w:hanging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едагоги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ентра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4001" w:type="dxa"/>
            <w:tcBorders/>
          </w:tcPr>
          <w:p>
            <w:pPr>
              <w:pStyle w:val="Style15"/>
              <w:widowControl w:val="false"/>
              <w:suppressAutoHyphens w:val="true"/>
              <w:bidi w:val="0"/>
              <w:spacing w:lineRule="auto" w:line="240" w:before="0" w:after="140"/>
              <w:jc w:val="both"/>
              <w:rPr>
                <w:rFonts w:ascii="Times New Roman;Times" w:hAnsi="Times New Roman;Times" w:cs="Times New Roman;Times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«Изготовление красок из материалов растительного происхождения»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педагоги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- предметники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6" w:hanging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октябрь 2024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8" w:hanging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Болотова С.В.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" w:hanging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Экскурсия в Центр «Точка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роста»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1 класс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сентябрь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8" w:hanging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едагоги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ентра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4001" w:type="dxa"/>
            <w:tcBorders/>
          </w:tcPr>
          <w:p>
            <w:pPr>
              <w:pStyle w:val="Style15"/>
              <w:widowControl w:val="false"/>
              <w:suppressAutoHyphens w:val="true"/>
              <w:bidi w:val="0"/>
              <w:spacing w:lineRule="auto" w:line="240" w:before="0" w:after="140"/>
              <w:jc w:val="both"/>
              <w:rPr>
                <w:rFonts w:ascii="Times New Roman;Times" w:hAnsi="Times New Roman;Times" w:cs="Times New Roman;Times"/>
                <w:sz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ru-RU"/>
              </w:rPr>
              <w:t>«Изготовление мыльных пузырей»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5-9 класс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8" w:hanging="0"/>
              <w:jc w:val="both"/>
              <w:rPr>
                <w:kern w:val="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Болотова С.В.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4001" w:type="dxa"/>
            <w:tcBorders/>
          </w:tcPr>
          <w:p>
            <w:pPr>
              <w:pStyle w:val="Style15"/>
              <w:widowControl w:val="false"/>
              <w:suppressAutoHyphens w:val="true"/>
              <w:bidi w:val="0"/>
              <w:spacing w:lineRule="auto" w:line="240" w:before="0" w:after="140"/>
              <w:ind w:left="0" w:right="0" w:hanging="0"/>
              <w:jc w:val="both"/>
              <w:rPr>
                <w:rFonts w:ascii="Times New Roman;Times" w:hAnsi="Times New Roman;Times" w:cs="Times New Roman;Times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Регулярное использование оборудования центра на уроках физики, химии,  и биологии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обучающиеся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5-9 кл.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6" w:hanging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в течение года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8" w:hanging="0"/>
              <w:jc w:val="both"/>
              <w:rPr>
                <w:b w:val="false"/>
                <w:bCs w:val="false"/>
                <w:kern w:val="0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en-US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едагоги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en-US" w:bidi="ar-SA"/>
              </w:rPr>
              <w:t>Ц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en-US" w:eastAsia="en-US" w:bidi="ar-SA"/>
              </w:rPr>
              <w:t>ентра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Единый урок безопасности в сети Интернет</w:t>
            </w:r>
          </w:p>
        </w:tc>
        <w:tc>
          <w:tcPr>
            <w:tcW w:w="17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обучающиеся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" w:hanging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20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22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Кл. рук-ли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1-9 классов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Создание видеоролика «Проверка сменной обуви»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обучающиеся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Центра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3-4 неделя сентября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Рыжиков А.И.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Участие во Всероссийской олимпиаде школьников (школьный этап)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педагоги, обучающиеся 5-9 кл.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 Центра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Создание видеоролика «Проверка домашнего задания»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обучающиеся, педагоги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2"/>
                <w:lang w:val="ru-RU" w:eastAsia="en-US" w:bidi="ar-SA"/>
              </w:rPr>
              <w:t>педагоги Центра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14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Товарищеская встреча по шашкам между 5 и 6 классами с использованием манипулятора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DOBOT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класс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ноябрь-декабрь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 Центра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Конкурсно-игровая программа «</w:t>
            </w:r>
            <w:r>
              <w:rPr>
                <w:rFonts w:eastAsia="Calibri" w:cs="Times New Roman;Times" w:ascii="Times New Roman;Times" w:hAnsi="Times New Roman;Times"/>
                <w:kern w:val="0"/>
                <w:sz w:val="28"/>
                <w:szCs w:val="24"/>
                <w:lang w:val="ru-RU" w:eastAsia="en-US" w:bidi="ar-SA"/>
              </w:rPr>
              <w:t>Лучший робот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обучающиеся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кружка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 февраля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Рыжиков А.И.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Марафон «Поздравления с 8 марта»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обучающиеся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 Центра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kern w:val="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kern w:val="0"/>
                <w:sz w:val="24"/>
                <w:szCs w:val="24"/>
                <w:lang w:val="ru-RU" w:eastAsia="ru-RU" w:bidi="ar-SA"/>
              </w:rPr>
              <w:t>Всероссийский урок Победы (о вкладе ученых и инженеров в Великую Победу)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обучающиеся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 Центра</w:t>
            </w:r>
          </w:p>
        </w:tc>
      </w:tr>
      <w:tr>
        <w:trPr>
          <w:trHeight w:val="940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Участие во Всероссийском образовательном проекте   «Урок Цифры»: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обучающиеся школы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Кл. рук-ли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 Центра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Участие  в проекте «Билет в будущее»</w:t>
            </w:r>
          </w:p>
        </w:tc>
        <w:tc>
          <w:tcPr>
            <w:tcW w:w="17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обучающиеся 6-9 кл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 Центра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Информационное сопровождение деятельности Центра на сайте образовательной организации и иных информационных ресурсах (соц.сети)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педагоги, обучающиеся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педагоги Центра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Защита индивидуальных итоговых проектов обучающимися  9 класса</w:t>
            </w:r>
          </w:p>
        </w:tc>
        <w:tc>
          <w:tcPr>
            <w:tcW w:w="173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обучающиеся, педагоги школы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Рук-ли  проектов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bidi w:val="0"/>
        <w:spacing w:before="0" w:after="200"/>
        <w:jc w:val="left"/>
        <w:rPr/>
      </w:pPr>
      <w:r>
        <w:rPr/>
        <w:tab/>
        <w:tab/>
        <w:tab/>
        <w:tab/>
        <w:tab/>
        <w:tab/>
        <w:tab/>
        <w:tab/>
        <w:t>Директор школы:  _________/И.Н.Рыжова/</w:t>
      </w:r>
    </w:p>
    <w:sectPr>
      <w:type w:val="nextPage"/>
      <w:pgSz w:w="11906" w:h="16838"/>
      <w:pgMar w:left="851" w:right="851" w:gutter="0" w:header="0" w:top="851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altName w:val="Times"/>
    <w:charset w:val="cc"/>
    <w:family w:val="roman"/>
    <w:pitch w:val="variable"/>
  </w:font>
  <w:font w:name="Times New Roman">
    <w:altName w:val="Times"/>
    <w:charset w:val="cc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17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017a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LibreOffice/7.5.1.2$Windows_X86_64 LibreOffice_project/fcbaee479e84c6cd81291587d2ee68cba099e129</Application>
  <AppVersion>15.0000</AppVersion>
  <Pages>2</Pages>
  <Words>344</Words>
  <Characters>2362</Characters>
  <CharactersWithSpaces>2602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2024-12-27T15:16:18Z</dcterms:created>
  <dc:creator/>
  <dc:description/>
  <dc:language>ru-RU</dc:language>
  <cp:lastModifiedBy/>
  <dcterms:modified xsi:type="dcterms:W3CDTF">2024-12-27T15:17:18Z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